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2DE" w:rsidRPr="00DA42DE" w:rsidRDefault="00DA42DE" w:rsidP="00DA42DE">
      <w:pPr>
        <w:spacing w:after="0" w:line="240" w:lineRule="auto"/>
        <w:rPr>
          <w:rFonts w:ascii="Times New Roman" w:eastAsia="Times New Roman" w:hAnsi="Times New Roman" w:cs="Times New Roman"/>
          <w:b/>
          <w:sz w:val="28"/>
          <w:szCs w:val="28"/>
          <w:lang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 xml:space="preserve">Орта білім беру ұйымдарында </w:t>
      </w: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сынып жетекшілігі туралы</w:t>
      </w: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ережені бекіту туралы</w:t>
      </w: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«Білім туралы» 2007 жылғы 27 шілдедегі Қазақстан Республикасы Заңының 5-бабының 12-2) тармақшасына сәйкес </w:t>
      </w:r>
      <w:r w:rsidRPr="00DA42DE">
        <w:rPr>
          <w:rFonts w:ascii="Times New Roman" w:eastAsia="Times New Roman" w:hAnsi="Times New Roman" w:cs="Times New Roman"/>
          <w:b/>
          <w:sz w:val="28"/>
          <w:szCs w:val="28"/>
          <w:lang w:val="kk-KZ" w:eastAsia="ru-RU"/>
        </w:rPr>
        <w:t>БҰЙЫРАМЫН:</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 Қоса беріліп отырған орта білім беру ұйымдарында сынып жетекшілігі туралы ереже бекітілсін.</w:t>
      </w:r>
    </w:p>
    <w:p w:rsidR="00DA42DE" w:rsidRPr="00DA42DE" w:rsidRDefault="00DA42DE" w:rsidP="00DA42DE">
      <w:pPr>
        <w:tabs>
          <w:tab w:val="left" w:pos="9355"/>
        </w:tabs>
        <w:spacing w:after="0" w:line="240" w:lineRule="auto"/>
        <w:ind w:right="-1"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2. Мектепке дейінгі және орта білім, ақпараттық технологиялар департаменті (Ж.А. Жонтаева) заңнамада белгіленген тәртіппен:</w:t>
      </w:r>
    </w:p>
    <w:p w:rsidR="00DA42DE" w:rsidRPr="00DA42DE" w:rsidRDefault="00DA42DE" w:rsidP="00DA42DE">
      <w:pPr>
        <w:tabs>
          <w:tab w:val="left" w:pos="9355"/>
        </w:tabs>
        <w:spacing w:after="0" w:line="240" w:lineRule="auto"/>
        <w:ind w:right="-1"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 осы бұйрықтың Қазақстан Республикасы Әділет министрлігінде мемлекеттік тіркелуін;</w:t>
      </w:r>
    </w:p>
    <w:p w:rsidR="00DA42DE" w:rsidRPr="00DA42DE" w:rsidRDefault="00DA42DE" w:rsidP="00DA42DE">
      <w:pPr>
        <w:tabs>
          <w:tab w:val="left" w:pos="142"/>
          <w:tab w:val="left" w:pos="709"/>
          <w:tab w:val="left" w:pos="1276"/>
        </w:tabs>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2) осы бұйрық Қазақстан Республикасы Әділет министрлігінде мемлекеттік тіркеуден өткеннен кейін күнтізбелік он күн ішінде оны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 </w:t>
      </w:r>
    </w:p>
    <w:p w:rsidR="00DA42DE" w:rsidRPr="00DA42DE" w:rsidRDefault="00DA42DE" w:rsidP="00DA42DE">
      <w:pPr>
        <w:spacing w:after="0" w:line="240" w:lineRule="auto"/>
        <w:ind w:right="97"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3) осы бұйрықты Қазақстан Республикасы Білім және ғылым министрлігінің ресми интернет-ресурсында орналастыруды;</w:t>
      </w:r>
    </w:p>
    <w:p w:rsidR="00DA42DE" w:rsidRPr="00DA42DE" w:rsidRDefault="00DA42DE" w:rsidP="00DA42DE">
      <w:pPr>
        <w:spacing w:after="0" w:line="240" w:lineRule="auto"/>
        <w:ind w:firstLine="708"/>
        <w:jc w:val="both"/>
        <w:rPr>
          <w:rFonts w:ascii="Times New Roman" w:eastAsia="Times New Roman" w:hAnsi="Times New Roman" w:cs="Times New Roman"/>
          <w:color w:val="000000"/>
          <w:sz w:val="28"/>
          <w:szCs w:val="28"/>
          <w:highlight w:val="yellow"/>
          <w:lang w:val="kk-KZ" w:eastAsia="ru-RU"/>
        </w:rPr>
      </w:pPr>
      <w:r w:rsidRPr="00DA42DE">
        <w:rPr>
          <w:rFonts w:ascii="Times New Roman" w:eastAsia="Times New Roman" w:hAnsi="Times New Roman" w:cs="Times New Roman"/>
          <w:sz w:val="28"/>
          <w:szCs w:val="28"/>
          <w:lang w:val="kk-KZ" w:eastAsia="ru-RU"/>
        </w:rPr>
        <w:t>4) Қазақстан Республикасы Әділет министрлігінде тіркеуден өткеннен кейін он күн ішінде осы бұйрықтың 2-тармағының </w:t>
      </w:r>
      <w:r w:rsidRPr="00DA42DE">
        <w:rPr>
          <w:rFonts w:ascii="Times New Roman" w:eastAsia="Times New Roman" w:hAnsi="Times New Roman" w:cs="Times New Roman"/>
          <w:color w:val="000000"/>
          <w:sz w:val="28"/>
          <w:szCs w:val="28"/>
          <w:lang w:val="kk-KZ" w:eastAsia="ru-RU"/>
        </w:rPr>
        <w:t>1), 2)  және 3)</w:t>
      </w:r>
      <w:r w:rsidRPr="00DA42DE">
        <w:rPr>
          <w:rFonts w:ascii="Times New Roman" w:eastAsia="Times New Roman" w:hAnsi="Times New Roman" w:cs="Times New Roman"/>
          <w:sz w:val="28"/>
          <w:szCs w:val="28"/>
          <w:lang w:val="kk-KZ" w:eastAsia="ru-RU"/>
        </w:rPr>
        <w:t xml:space="preserve"> тармақшаларында көзделген шаралардың орындалуы туралы мәліметті  </w:t>
      </w:r>
      <w:r w:rsidRPr="00DA42DE">
        <w:rPr>
          <w:rFonts w:ascii="Times New Roman" w:eastAsia="Calibri" w:hAnsi="Times New Roman" w:cs="Times New Roman"/>
          <w:sz w:val="28"/>
          <w:szCs w:val="28"/>
          <w:lang w:val="kk-KZ" w:eastAsia="ru-RU"/>
        </w:rPr>
        <w:t>Қазақстан Республикасының Білім және ғылым министрлігінің Заң департаментіне</w:t>
      </w:r>
      <w:r w:rsidRPr="00DA42DE">
        <w:rPr>
          <w:rFonts w:ascii="Times New Roman" w:eastAsia="Times New Roman" w:hAnsi="Times New Roman" w:cs="Times New Roman"/>
          <w:sz w:val="28"/>
          <w:szCs w:val="28"/>
          <w:lang w:val="kk-KZ" w:eastAsia="ru-RU"/>
        </w:rPr>
        <w:t xml:space="preserve"> беруді қамтамасыз етсін. </w:t>
      </w:r>
    </w:p>
    <w:p w:rsidR="00DA42DE" w:rsidRPr="00DA42DE" w:rsidRDefault="00DA42DE" w:rsidP="00DA42DE">
      <w:pPr>
        <w:spacing w:after="0" w:line="240" w:lineRule="auto"/>
        <w:ind w:firstLine="708"/>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3. Осы бұйрықтың орындалуын бақылау жетекшілік ететін Қазақстан Республикасының Білім және ғылым вице-министріне жүктелсін.</w:t>
      </w:r>
    </w:p>
    <w:p w:rsidR="00DA42DE" w:rsidRPr="00DA42DE" w:rsidRDefault="00DA42DE" w:rsidP="00DA42DE">
      <w:pPr>
        <w:spacing w:after="0" w:line="240" w:lineRule="auto"/>
        <w:ind w:firstLine="708"/>
        <w:jc w:val="both"/>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sz w:val="28"/>
          <w:szCs w:val="28"/>
          <w:lang w:val="kk-KZ" w:eastAsia="ru-RU"/>
        </w:rPr>
        <w:t>4. Осы бұйрық алғашқы ресми жарияланғаннан кейін күнтізбелік он күн өткен соң қолданысқа енгізіледі.</w:t>
      </w:r>
    </w:p>
    <w:p w:rsidR="00DA42DE" w:rsidRPr="00DA42DE" w:rsidRDefault="00DA42DE" w:rsidP="00DA42DE">
      <w:pPr>
        <w:spacing w:after="0" w:line="240" w:lineRule="auto"/>
        <w:ind w:firstLine="708"/>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708"/>
        <w:rPr>
          <w:rFonts w:ascii="Times New Roman" w:eastAsia="Times New Roman" w:hAnsi="Times New Roman" w:cs="Times New Roman"/>
          <w:b/>
          <w:sz w:val="28"/>
          <w:szCs w:val="28"/>
          <w:lang w:val="kk-KZ" w:eastAsia="ru-RU"/>
        </w:rPr>
      </w:pPr>
    </w:p>
    <w:tbl>
      <w:tblPr>
        <w:tblW w:w="0" w:type="auto"/>
        <w:tblLook w:val="04A0" w:firstRow="1" w:lastRow="0" w:firstColumn="1" w:lastColumn="0" w:noHBand="0" w:noVBand="1"/>
      </w:tblPr>
      <w:tblGrid>
        <w:gridCol w:w="4927"/>
        <w:gridCol w:w="4927"/>
      </w:tblGrid>
      <w:tr w:rsidR="00DA42DE" w:rsidRPr="00DA42DE" w:rsidTr="00C84980">
        <w:tc>
          <w:tcPr>
            <w:tcW w:w="492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 xml:space="preserve">     Қазақстан Республикасының</w:t>
            </w:r>
          </w:p>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Білім және ғылым</w:t>
            </w:r>
          </w:p>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министрі</w:t>
            </w:r>
          </w:p>
        </w:tc>
        <w:tc>
          <w:tcPr>
            <w:tcW w:w="4927" w:type="dxa"/>
            <w:shd w:val="clear" w:color="auto" w:fill="auto"/>
          </w:tcPr>
          <w:p w:rsidR="00DA42DE" w:rsidRPr="00DA42DE" w:rsidRDefault="00DA42DE" w:rsidP="00DA42DE">
            <w:pPr>
              <w:spacing w:after="0" w:line="240" w:lineRule="auto"/>
              <w:ind w:firstLine="567"/>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567"/>
              <w:jc w:val="right"/>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567"/>
              <w:jc w:val="right"/>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b/>
                <w:sz w:val="28"/>
                <w:szCs w:val="28"/>
                <w:lang w:val="kk-KZ" w:eastAsia="ru-RU"/>
              </w:rPr>
              <w:t>А. Сәрінжіпов</w:t>
            </w:r>
          </w:p>
        </w:tc>
      </w:tr>
    </w:tbl>
    <w:p w:rsidR="00DA42DE" w:rsidRPr="00DA42DE" w:rsidRDefault="00DA42DE" w:rsidP="00DA42DE">
      <w:pPr>
        <w:spacing w:after="0" w:line="240" w:lineRule="auto"/>
        <w:ind w:firstLine="708"/>
        <w:rPr>
          <w:rFonts w:ascii="Times New Roman" w:eastAsia="Times New Roman" w:hAnsi="Times New Roman" w:cs="Times New Roman"/>
          <w:b/>
          <w:sz w:val="28"/>
          <w:szCs w:val="28"/>
          <w:lang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4"/>
          <w:szCs w:val="24"/>
          <w:lang w:val="kk-KZ" w:eastAsia="ru-RU"/>
        </w:rPr>
      </w:pPr>
    </w:p>
    <w:p w:rsidR="00DA42DE" w:rsidRPr="00DA42DE" w:rsidRDefault="00DA42DE" w:rsidP="00DA42DE">
      <w:pPr>
        <w:tabs>
          <w:tab w:val="left" w:pos="3119"/>
        </w:tabs>
        <w:spacing w:after="0" w:line="240" w:lineRule="auto"/>
        <w:ind w:firstLine="706"/>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4"/>
          <w:szCs w:val="24"/>
          <w:lang w:val="kk-KZ" w:eastAsia="ru-RU"/>
        </w:rPr>
        <w:t xml:space="preserve">                                                                                          </w:t>
      </w:r>
      <w:r w:rsidRPr="00DA42DE">
        <w:rPr>
          <w:rFonts w:ascii="Times New Roman" w:eastAsia="Times New Roman" w:hAnsi="Times New Roman" w:cs="Times New Roman"/>
          <w:sz w:val="28"/>
          <w:szCs w:val="28"/>
          <w:lang w:val="kk-KZ" w:eastAsia="ru-RU"/>
        </w:rPr>
        <w:t>Қазақстан Республикасы</w:t>
      </w:r>
    </w:p>
    <w:p w:rsidR="00DA42DE" w:rsidRPr="00DA42DE" w:rsidRDefault="00DA42DE" w:rsidP="00DA42DE">
      <w:pPr>
        <w:tabs>
          <w:tab w:val="left" w:pos="3119"/>
        </w:tabs>
        <w:spacing w:after="0" w:line="240" w:lineRule="auto"/>
        <w:ind w:firstLine="706"/>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                                                                   Білім және ғылым министрінің</w:t>
      </w:r>
    </w:p>
    <w:p w:rsidR="00DA42DE" w:rsidRPr="00DA42DE" w:rsidRDefault="00DA42DE" w:rsidP="00DA42DE">
      <w:pPr>
        <w:widowControl w:val="0"/>
        <w:tabs>
          <w:tab w:val="left" w:pos="1489"/>
          <w:tab w:val="left" w:pos="3119"/>
        </w:tabs>
        <w:spacing w:after="0" w:line="240" w:lineRule="auto"/>
        <w:ind w:firstLine="706"/>
        <w:jc w:val="center"/>
        <w:rPr>
          <w:rFonts w:ascii="Times New Roman" w:eastAsia="Times New Roman" w:hAnsi="Times New Roman" w:cs="Times New Roman"/>
          <w:sz w:val="28"/>
          <w:szCs w:val="28"/>
          <w:lang w:val="kk-KZ"/>
        </w:rPr>
      </w:pPr>
      <w:r w:rsidRPr="00DA42DE">
        <w:rPr>
          <w:rFonts w:ascii="Times New Roman" w:eastAsia="Times New Roman" w:hAnsi="Times New Roman" w:cs="Times New Roman"/>
          <w:sz w:val="28"/>
          <w:szCs w:val="28"/>
          <w:lang w:val="kk-KZ"/>
        </w:rPr>
        <w:t xml:space="preserve">                                                              2016 жылғы  «__» __________</w:t>
      </w:r>
    </w:p>
    <w:p w:rsidR="00DA42DE" w:rsidRPr="00DA42DE" w:rsidRDefault="00DA42DE" w:rsidP="00DA42DE">
      <w:pPr>
        <w:spacing w:after="0" w:line="240" w:lineRule="auto"/>
        <w:jc w:val="center"/>
        <w:rPr>
          <w:rFonts w:ascii="Times New Roman" w:eastAsia="Times New Roman" w:hAnsi="Times New Roman" w:cs="Times New Roman"/>
          <w:bCs/>
          <w:sz w:val="28"/>
          <w:szCs w:val="28"/>
          <w:lang w:val="kk-KZ" w:eastAsia="ru-RU"/>
        </w:rPr>
      </w:pPr>
      <w:r w:rsidRPr="00DA42DE">
        <w:rPr>
          <w:rFonts w:ascii="Times New Roman" w:eastAsia="Times New Roman" w:hAnsi="Times New Roman" w:cs="Times New Roman"/>
          <w:sz w:val="28"/>
          <w:szCs w:val="28"/>
          <w:lang w:val="kk-KZ" w:eastAsia="ru-RU"/>
        </w:rPr>
        <w:t xml:space="preserve">                                                                        №____ бұйрығымен бекітілген</w:t>
      </w:r>
    </w:p>
    <w:p w:rsidR="00DA42DE" w:rsidRPr="00DA42DE" w:rsidRDefault="00DA42DE" w:rsidP="00DA42DE">
      <w:pPr>
        <w:spacing w:after="0" w:line="240" w:lineRule="auto"/>
        <w:jc w:val="right"/>
        <w:rPr>
          <w:rFonts w:ascii="Times New Roman" w:eastAsia="Times New Roman" w:hAnsi="Times New Roman" w:cs="Times New Roman"/>
          <w:bCs/>
          <w:sz w:val="28"/>
          <w:szCs w:val="28"/>
          <w:lang w:val="kk-KZ" w:eastAsia="ru-RU"/>
        </w:rPr>
      </w:pPr>
    </w:p>
    <w:p w:rsidR="00DA42DE" w:rsidRPr="00DA42DE" w:rsidRDefault="00DA42DE" w:rsidP="00DA42DE">
      <w:pPr>
        <w:spacing w:after="0" w:line="240" w:lineRule="auto"/>
        <w:jc w:val="right"/>
        <w:rPr>
          <w:rFonts w:ascii="Times New Roman" w:eastAsia="Times New Roman" w:hAnsi="Times New Roman" w:cs="Times New Roman"/>
          <w:bCs/>
          <w:sz w:val="28"/>
          <w:szCs w:val="28"/>
          <w:lang w:val="kk-KZ" w:eastAsia="ru-RU"/>
        </w:rPr>
      </w:pPr>
    </w:p>
    <w:p w:rsidR="00DA42DE" w:rsidRPr="00DA42DE" w:rsidRDefault="00DA42DE" w:rsidP="00DA42DE">
      <w:pPr>
        <w:spacing w:after="0" w:line="240" w:lineRule="auto"/>
        <w:ind w:firstLine="709"/>
        <w:jc w:val="center"/>
        <w:rPr>
          <w:b/>
          <w:sz w:val="28"/>
          <w:szCs w:val="28"/>
          <w:lang w:val="kk-KZ"/>
        </w:rPr>
      </w:pPr>
      <w:r w:rsidRPr="00DA42DE">
        <w:rPr>
          <w:b/>
          <w:sz w:val="28"/>
          <w:szCs w:val="28"/>
          <w:lang w:val="kk-KZ"/>
        </w:rPr>
        <w:t>Орта білім беру ұйымдарында сынып жетекшілігі туралы ереже</w:t>
      </w:r>
    </w:p>
    <w:p w:rsidR="00DA42DE" w:rsidRPr="00DA42DE" w:rsidRDefault="00DA42DE" w:rsidP="00DA42DE">
      <w:pPr>
        <w:spacing w:after="0" w:line="240" w:lineRule="auto"/>
        <w:ind w:firstLine="709"/>
        <w:jc w:val="center"/>
        <w:rPr>
          <w:b/>
          <w:bCs/>
          <w:sz w:val="28"/>
          <w:szCs w:val="28"/>
          <w:lang w:val="kk-KZ"/>
        </w:rPr>
      </w:pPr>
    </w:p>
    <w:p w:rsidR="00DA42DE" w:rsidRPr="00DA42DE" w:rsidRDefault="00DA42DE" w:rsidP="00DA42DE">
      <w:pPr>
        <w:spacing w:after="0" w:line="240" w:lineRule="auto"/>
        <w:ind w:firstLine="709"/>
        <w:jc w:val="both"/>
        <w:rPr>
          <w:bCs/>
          <w:sz w:val="28"/>
          <w:szCs w:val="28"/>
          <w:lang w:val="kk-KZ"/>
        </w:rPr>
      </w:pPr>
    </w:p>
    <w:p w:rsidR="00DA42DE" w:rsidRPr="00DA42DE" w:rsidRDefault="00DA42DE" w:rsidP="00DA42DE">
      <w:pPr>
        <w:numPr>
          <w:ilvl w:val="0"/>
          <w:numId w:val="22"/>
        </w:numPr>
        <w:spacing w:after="0" w:line="240" w:lineRule="auto"/>
        <w:jc w:val="center"/>
        <w:rPr>
          <w:b/>
          <w:sz w:val="28"/>
          <w:szCs w:val="28"/>
          <w:lang w:val="kk-KZ"/>
        </w:rPr>
      </w:pPr>
      <w:r w:rsidRPr="00DA42DE">
        <w:rPr>
          <w:b/>
          <w:sz w:val="28"/>
          <w:szCs w:val="28"/>
          <w:lang w:val="kk-KZ"/>
        </w:rPr>
        <w:t>Жалпы ережелер</w:t>
      </w:r>
    </w:p>
    <w:p w:rsidR="00DA42DE" w:rsidRPr="00DA42DE" w:rsidRDefault="00DA42DE" w:rsidP="00DA42DE">
      <w:pPr>
        <w:spacing w:after="0" w:line="240" w:lineRule="auto"/>
        <w:ind w:left="1069"/>
        <w:rPr>
          <w:b/>
          <w:sz w:val="28"/>
          <w:szCs w:val="28"/>
          <w:lang w:val="kk-KZ"/>
        </w:rPr>
      </w:pPr>
    </w:p>
    <w:p w:rsidR="00DA42DE" w:rsidRPr="00DA42DE" w:rsidRDefault="00DA42DE" w:rsidP="00DA42DE">
      <w:pPr>
        <w:spacing w:after="0" w:line="240" w:lineRule="auto"/>
        <w:ind w:firstLine="709"/>
        <w:jc w:val="both"/>
        <w:rPr>
          <w:sz w:val="28"/>
          <w:szCs w:val="28"/>
          <w:lang w:val="kk-KZ"/>
        </w:rPr>
      </w:pPr>
      <w:r w:rsidRPr="00DA42DE">
        <w:rPr>
          <w:sz w:val="28"/>
          <w:szCs w:val="28"/>
          <w:lang w:val="kk-KZ"/>
        </w:rPr>
        <w:t>1. Осы орта білім беру ұйымдарында сынып жетекшілігі туралы ереже (бұдан әрі – Ереже) «Білім туралы» 2007 жылғы 27 шілдедегі  Қазақстан Республикасы Заңының 5-бабының 12-2) тармақшасына сәйкес әзірленді.</w:t>
      </w:r>
    </w:p>
    <w:p w:rsidR="00DA42DE" w:rsidRPr="00DA42DE" w:rsidRDefault="00DA42DE" w:rsidP="00DA42DE">
      <w:pPr>
        <w:spacing w:after="0" w:line="240" w:lineRule="auto"/>
        <w:ind w:firstLine="709"/>
        <w:jc w:val="both"/>
        <w:rPr>
          <w:sz w:val="28"/>
          <w:szCs w:val="28"/>
          <w:lang w:val="kk-KZ"/>
        </w:rPr>
      </w:pPr>
      <w:r w:rsidRPr="00DA42DE">
        <w:rPr>
          <w:sz w:val="28"/>
          <w:szCs w:val="28"/>
          <w:lang w:val="kk-KZ"/>
        </w:rPr>
        <w:t xml:space="preserve">2. Ереже сыныптағы білім алушылардың оқу-тәрбие процесі шеңберіндегі қызметін үйлестіру бойынша педагог қызметкерге (бұдан әрі – сынып жетекшісі) жүктелген функцияларды айқындайды. </w:t>
      </w:r>
    </w:p>
    <w:p w:rsidR="00DA42DE" w:rsidRPr="00DA42DE" w:rsidRDefault="00DA42DE" w:rsidP="00DA42DE">
      <w:pPr>
        <w:spacing w:after="0" w:line="240" w:lineRule="auto"/>
        <w:ind w:firstLine="709"/>
        <w:jc w:val="both"/>
        <w:rPr>
          <w:sz w:val="28"/>
          <w:szCs w:val="28"/>
          <w:lang w:val="kk-KZ"/>
        </w:rPr>
      </w:pPr>
      <w:r w:rsidRPr="00DA42DE">
        <w:rPr>
          <w:iCs/>
          <w:sz w:val="28"/>
          <w:szCs w:val="28"/>
          <w:lang w:val="kk-KZ"/>
        </w:rPr>
        <w:t xml:space="preserve">3. Сынып жетекшісі өз қызметін </w:t>
      </w:r>
      <w:r w:rsidRPr="00DA42DE">
        <w:rPr>
          <w:sz w:val="28"/>
          <w:szCs w:val="28"/>
          <w:lang w:val="kk-KZ"/>
        </w:rPr>
        <w:t xml:space="preserve">Қазақстан Республикасының Конституциясына, Қазақстан Республикасының «Білім туралы», «Қазақстан Республикасындағы баланың құқықтары туралы» заңдарына және білім беру саласындағы Қазақстан Республикасының басқа да заңнамалық және </w:t>
      </w:r>
      <w:r w:rsidRPr="00DA42DE">
        <w:rPr>
          <w:bCs/>
          <w:sz w:val="28"/>
          <w:szCs w:val="28"/>
          <w:lang w:val="kk-KZ"/>
        </w:rPr>
        <w:t>нормативтік құқықтық актілеріне</w:t>
      </w:r>
      <w:r w:rsidRPr="00DA42DE">
        <w:rPr>
          <w:sz w:val="28"/>
          <w:szCs w:val="28"/>
          <w:lang w:val="kk-KZ"/>
        </w:rPr>
        <w:t xml:space="preserve"> сәйкес жүзеге асырады.</w:t>
      </w:r>
    </w:p>
    <w:p w:rsidR="00DA42DE" w:rsidRPr="00DA42DE" w:rsidRDefault="00DA42DE" w:rsidP="00DA42DE">
      <w:pPr>
        <w:spacing w:after="0" w:line="240" w:lineRule="auto"/>
        <w:ind w:firstLine="709"/>
        <w:jc w:val="both"/>
        <w:rPr>
          <w:sz w:val="28"/>
          <w:szCs w:val="28"/>
          <w:lang w:val="kk-KZ"/>
        </w:rPr>
      </w:pPr>
      <w:r w:rsidRPr="00DA42DE">
        <w:rPr>
          <w:iCs/>
          <w:sz w:val="28"/>
          <w:szCs w:val="28"/>
          <w:lang w:val="kk-KZ"/>
        </w:rPr>
        <w:t>4. </w:t>
      </w:r>
      <w:r w:rsidRPr="00DA42DE">
        <w:rPr>
          <w:sz w:val="28"/>
          <w:szCs w:val="28"/>
          <w:lang w:val="kk-KZ"/>
        </w:rPr>
        <w:t xml:space="preserve">Сынып жетекшісінің қызметі – білім беру ұйымының жарғысы, білім алушыларға білім берудің өзекті міндеттері, жаңартылған мазмұны, әдіснамасы, сондай-ақ тәрбие нысандары ескерілген тұлғалық бағдарлы тәсіл негізінде құрылған мақсатқа сай бағытталған, жүйелі, жоспарланған процесс.  </w:t>
      </w:r>
    </w:p>
    <w:p w:rsidR="00DA42DE" w:rsidRPr="00DA42DE" w:rsidRDefault="00DA42DE" w:rsidP="00DA42DE">
      <w:pPr>
        <w:widowControl w:val="0"/>
        <w:pBdr>
          <w:bottom w:val="single" w:sz="4" w:space="0"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iCs/>
          <w:sz w:val="28"/>
          <w:szCs w:val="28"/>
          <w:lang w:val="kk-KZ" w:eastAsia="ru-RU"/>
        </w:rPr>
        <w:t xml:space="preserve">5. Сынып жетекшісі </w:t>
      </w:r>
      <w:r w:rsidRPr="00DA42DE">
        <w:rPr>
          <w:rFonts w:ascii="Times New Roman" w:eastAsia="Times New Roman" w:hAnsi="Times New Roman" w:cs="Times New Roman"/>
          <w:sz w:val="28"/>
          <w:szCs w:val="28"/>
          <w:lang w:val="kk-KZ" w:eastAsia="ru-RU"/>
        </w:rPr>
        <w:t>тәрбие жұмысын ұйымдастыру саласында тиісті теориялық және практикалық білімді және оқыту дағдыларын меңгеріп, жоғары өнегелілік қасиеттерге ие бола, білім алушыларды жігерлендіріп, оларға қолдау көрсетіп және биік адами мұраттарға бағыттайды.</w:t>
      </w:r>
    </w:p>
    <w:p w:rsidR="00DA42DE" w:rsidRPr="00DA42DE" w:rsidRDefault="00DA42DE" w:rsidP="00DA42DE">
      <w:pPr>
        <w:widowControl w:val="0"/>
        <w:pBdr>
          <w:bottom w:val="single" w:sz="4" w:space="0"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Сынып жетекшісіне тағайындауға кандидатураларды іріктеуді білім беру ұйымының әкімшілігі жүзеге асырады, басшының бұйрығымен бекітіледі.   </w:t>
      </w:r>
    </w:p>
    <w:p w:rsidR="00DA42DE" w:rsidRPr="00DA42DE" w:rsidRDefault="00DA42DE" w:rsidP="00DA42DE">
      <w:pPr>
        <w:widowControl w:val="0"/>
        <w:pBdr>
          <w:bottom w:val="single" w:sz="4" w:space="0" w:color="FFFFFF"/>
        </w:pBdr>
        <w:spacing w:after="0" w:line="240" w:lineRule="auto"/>
        <w:ind w:firstLine="709"/>
        <w:jc w:val="both"/>
        <w:rPr>
          <w:rFonts w:ascii="Times New Roman" w:eastAsia="Times New Roman" w:hAnsi="Times New Roman" w:cs="Times New Roman"/>
          <w:bCs/>
          <w:sz w:val="28"/>
          <w:szCs w:val="28"/>
          <w:lang w:val="kk-KZ" w:eastAsia="ru-RU"/>
        </w:rPr>
      </w:pPr>
      <w:r w:rsidRPr="00DA42DE">
        <w:rPr>
          <w:rFonts w:ascii="Times New Roman" w:eastAsia="Times New Roman" w:hAnsi="Times New Roman" w:cs="Times New Roman"/>
          <w:iCs/>
          <w:sz w:val="28"/>
          <w:szCs w:val="28"/>
          <w:lang w:val="kk-KZ" w:eastAsia="ru-RU"/>
        </w:rPr>
        <w:t>6. </w:t>
      </w:r>
      <w:r w:rsidRPr="00DA42DE">
        <w:rPr>
          <w:rFonts w:ascii="Times New Roman" w:eastAsia="Times New Roman" w:hAnsi="Times New Roman" w:cs="Times New Roman"/>
          <w:sz w:val="28"/>
          <w:szCs w:val="28"/>
          <w:lang w:val="kk-KZ" w:eastAsia="ru-RU"/>
        </w:rPr>
        <w:t xml:space="preserve">Сынып жетекшісі қызметіне бақылауды </w:t>
      </w:r>
      <w:r w:rsidRPr="00DA42DE">
        <w:rPr>
          <w:rFonts w:ascii="Times New Roman" w:eastAsia="Times New Roman" w:hAnsi="Times New Roman" w:cs="Times New Roman"/>
          <w:bCs/>
          <w:sz w:val="28"/>
          <w:szCs w:val="28"/>
          <w:lang w:val="kk-KZ" w:eastAsia="ru-RU"/>
        </w:rPr>
        <w:t>жалпы орта білім беру ұйымы басшысының тәрбие ісі жөніндегі орынбасары жүзеге асырады.</w:t>
      </w:r>
    </w:p>
    <w:p w:rsidR="00DA42DE" w:rsidRPr="00DA42DE" w:rsidRDefault="00DA42DE" w:rsidP="00DA42DE">
      <w:pPr>
        <w:widowControl w:val="0"/>
        <w:pBdr>
          <w:bottom w:val="single" w:sz="4" w:space="9"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7. Білім беру процесінің қатысушылары білім беру ұйымдарының әкімшілігі, педагогтер, сынып жетекшілері, білім беру ұйымдарындағы жұмыскерлер (мектептің медициналық қызметкерлері, психологтар, логопедтер), білім алушылар, олардың ата-аналары және өзге де заңды өкілдері болып табылады.</w:t>
      </w: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2. Сынып жетекшісі қызметінің мақсаты мен міндеттері</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iCs/>
          <w:sz w:val="28"/>
          <w:szCs w:val="28"/>
          <w:lang w:val="kk-KZ" w:eastAsia="ru-RU"/>
        </w:rPr>
        <w:t>8. </w:t>
      </w:r>
      <w:r w:rsidRPr="00DA42DE">
        <w:rPr>
          <w:rFonts w:ascii="Times New Roman" w:eastAsia="Times New Roman" w:hAnsi="Times New Roman" w:cs="Times New Roman"/>
          <w:sz w:val="28"/>
          <w:szCs w:val="28"/>
          <w:lang w:val="kk-KZ" w:eastAsia="ru-RU"/>
        </w:rPr>
        <w:t xml:space="preserve">Сынып жетекшісі қызметінің мақсаты – білім алушының азаматтық өзіндік санасын, жалпы мәдениетін, салауатты өмір салтын, өзін-өзі дамытуы мен өзін-өзі іске </w:t>
      </w:r>
      <w:r w:rsidRPr="00DA42DE">
        <w:rPr>
          <w:rFonts w:ascii="Times New Roman" w:eastAsia="Times New Roman" w:hAnsi="Times New Roman" w:cs="Times New Roman"/>
          <w:sz w:val="28"/>
          <w:szCs w:val="28"/>
          <w:lang w:val="kk-KZ" w:eastAsia="ru-RU"/>
        </w:rPr>
        <w:lastRenderedPageBreak/>
        <w:t>асыруын қалыптастыруы, оның тұлғалық өзін-өзі анықтауы, қоғамда табысты әлеуеттенуі мен бейімделуі үшін, білім алушылардың шығармашылығын дамыту, бос уақытын мазмұнды ұйымдастыру үшін жағдай жасау.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bCs/>
          <w:iCs/>
          <w:sz w:val="28"/>
          <w:szCs w:val="28"/>
          <w:lang w:val="kk-KZ" w:eastAsia="ru-RU"/>
        </w:rPr>
        <w:t xml:space="preserve">Жалпы орта білім беру мазмұнында базалық  </w:t>
      </w:r>
      <w:r w:rsidRPr="00DA42DE">
        <w:rPr>
          <w:rFonts w:ascii="Times New Roman" w:eastAsia="Times New Roman" w:hAnsi="Times New Roman" w:cs="Times New Roman"/>
          <w:sz w:val="28"/>
          <w:szCs w:val="28"/>
          <w:lang w:val="kk-KZ" w:eastAsia="ru-RU"/>
        </w:rPr>
        <w:t xml:space="preserve">құндылықтар: </w:t>
      </w:r>
      <w:r w:rsidRPr="00DA42DE">
        <w:rPr>
          <w:rFonts w:ascii="Times New Roman" w:eastAsia="Times New Roman" w:hAnsi="Times New Roman" w:cs="Times New Roman"/>
          <w:bCs/>
          <w:iCs/>
          <w:sz w:val="28"/>
          <w:szCs w:val="28"/>
          <w:lang w:val="kk-KZ" w:eastAsia="ru-RU"/>
        </w:rPr>
        <w:t xml:space="preserve">қазақстандық патриотизм және азаматтық жауапкершілік, құрмет, ынтымақтастық, еңбек және шығармашылдық, ашықтық, өмір бойы білім алу </w:t>
      </w:r>
      <w:r w:rsidRPr="00DA42DE">
        <w:rPr>
          <w:rFonts w:ascii="Times New Roman" w:eastAsia="Times New Roman" w:hAnsi="Times New Roman" w:cs="Times New Roman"/>
          <w:sz w:val="28"/>
          <w:szCs w:val="28"/>
          <w:lang w:val="kk-KZ" w:eastAsia="ru-RU"/>
        </w:rPr>
        <w:t>болып табылады.</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bCs/>
          <w:iCs/>
          <w:sz w:val="28"/>
          <w:szCs w:val="28"/>
          <w:lang w:val="kk-KZ" w:eastAsia="ru-RU"/>
        </w:rPr>
        <w:t>9. </w:t>
      </w:r>
      <w:r w:rsidRPr="00DA42DE">
        <w:rPr>
          <w:rFonts w:ascii="Times New Roman" w:eastAsia="Times New Roman" w:hAnsi="Times New Roman" w:cs="Times New Roman"/>
          <w:sz w:val="28"/>
          <w:szCs w:val="28"/>
          <w:lang w:val="kk-KZ" w:eastAsia="ru-RU"/>
        </w:rPr>
        <w:t>Сынып жетекшісі қызметінің міндеттері:</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1) сынып активін қалыптастыру;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2) әр білім алушының тұлғасын дамыту, өзін-өзі таныту, оның әлеуеттік қабілеттерін ашу және қайталанбастығын сақтау үшін қолайлы психологиялық-педагогикалық жағдай жасау;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3) білім алушылардың құқықтары мен мүдделерін қорғау;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4) сыныпта білім алушылармен жүйелі жұмыс ұйымдастыру;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5) тұлғаның шығармашылық, рухани, табиғи мүмкіндіктерін дамыту;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6) салауатты өмір салтына ынталандыру;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7) оқушыларда     адамгершілік-өнегелік      және     рухани      қасиеттерді</w:t>
      </w:r>
    </w:p>
    <w:p w:rsidR="00DA42DE" w:rsidRPr="00DA42DE" w:rsidRDefault="00DA42DE" w:rsidP="00DA42DE">
      <w:pPr>
        <w:widowControl w:val="0"/>
        <w:pBdr>
          <w:bottom w:val="single" w:sz="4" w:space="31" w:color="FFFFFF"/>
        </w:pBdr>
        <w:spacing w:after="0" w:line="240" w:lineRule="auto"/>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қалыптастыру, толеранттылыққа баулу;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8)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9)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10)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11) оқушылардың бойында ұжымдық пен басқаларға жауапкершілік, және сезімдік, достық тұрғысынан топта жұмыс істеуде қабілеттілігін қалыптастыру;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12) балаларға арналған қауіпсіз ортаны қалыптастыру.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3. Сынып жетекшісінің функциясы</w:t>
      </w: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iCs/>
          <w:sz w:val="28"/>
          <w:szCs w:val="28"/>
          <w:lang w:val="kk-KZ" w:eastAsia="ru-RU"/>
        </w:rPr>
        <w:t>10. </w:t>
      </w:r>
      <w:r w:rsidRPr="00DA42DE">
        <w:rPr>
          <w:rFonts w:ascii="Times New Roman" w:eastAsia="Times New Roman" w:hAnsi="Times New Roman" w:cs="Times New Roman"/>
          <w:sz w:val="28"/>
          <w:szCs w:val="28"/>
          <w:lang w:val="kk-KZ" w:eastAsia="ru-RU"/>
        </w:rPr>
        <w:t>Сынып жетекшісінің  функциялары.</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 xml:space="preserve">1) Ұйымдастыру-үйлестіру </w:t>
      </w:r>
      <w:r w:rsidRPr="00DA42DE">
        <w:rPr>
          <w:rFonts w:ascii="Times New Roman" w:eastAsia="Times New Roman" w:hAnsi="Times New Roman" w:cs="Times New Roman"/>
          <w:sz w:val="28"/>
          <w:szCs w:val="28"/>
          <w:lang w:val="kk-KZ" w:eastAsia="ru-RU"/>
        </w:rPr>
        <w:t>функциялары</w:t>
      </w:r>
      <w:r w:rsidRPr="00DA42DE">
        <w:rPr>
          <w:rFonts w:ascii="Times New Roman" w:eastAsia="Times New Roman" w:hAnsi="Times New Roman" w:cs="Times New Roman"/>
          <w:bCs/>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сынып ұжымын дамытудың талдауына, жай-күйіне және даму перспективасына қарай, құрастырылған орта білім беру ұйымының тәрбие жұмысы жоспарын ескере отырып сынып жетекшісі қызметінің жоспарын  әзірлеу. Тәрбиелік қызметтің нәтижелерін болжау;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педагогикалық қызметкерлермен және білім беру, денсаулық сақтау ұйымдарының басқа қызметкерлерімен,  білім алушылардың ата-аналарымен және басқа заңды өкілдерімен өзара іс-қимыл жасау, оларға білім алушыларды тәрбиелеуде көмек көрсету (</w:t>
      </w:r>
      <w:r w:rsidRPr="00DA42DE">
        <w:rPr>
          <w:rFonts w:ascii="Times New Roman" w:eastAsia="Times New Roman" w:hAnsi="Times New Roman" w:cs="Times New Roman"/>
          <w:sz w:val="28"/>
          <w:szCs w:val="28"/>
          <w:lang w:val="kk-KZ" w:eastAsia="ru-RU"/>
        </w:rPr>
        <w:t xml:space="preserve">жеке, психолог, әлеуметтік педагог, қосымша білім беру педагогы </w:t>
      </w:r>
      <w:r w:rsidRPr="00DA42DE">
        <w:rPr>
          <w:rFonts w:ascii="Times New Roman" w:eastAsia="Times New Roman" w:hAnsi="Times New Roman" w:cs="Times New Roman"/>
          <w:sz w:val="28"/>
          <w:szCs w:val="28"/>
          <w:lang w:val="kk-KZ" w:eastAsia="ru-RU"/>
        </w:rPr>
        <w:lastRenderedPageBreak/>
        <w:t>арқылы</w:t>
      </w:r>
      <w:r w:rsidRPr="00DA42DE">
        <w:rPr>
          <w:rFonts w:ascii="Times New Roman" w:eastAsia="Times New Roman" w:hAnsi="Times New Roman" w:cs="Times New Roman"/>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жалпымектептік ұжым қызметі шеңберінде білім алушылар тұлғасының оң әлеуетін  дамыту үшін сыныпта тиімді білім беру процесін ұйымдастыру;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білім алушылардың орта білім беру ұйымында және мектептен тыс ұйымдарда сабақтан тыс уақытта, сондай-ақ қосымша білім беру жүйесі арқылы алуан түрлі қызметін ынталандыру және есепке алу;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алушылармен, олардың ата-аналарымен және өзге де заңды өкілдерімен оқыту жұмысын ұйымдастыру;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халықтың әлеуметтік осал топтарынан шыққан балаларды анықтау, есепке алу және оқу-тәрбие процесін тиімді жобалау, оларға тиісті көмек көрсетуді ұйымдастыру мақсатында жұмыс жүргізу;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білім алушылардың кәсіби өзін-өзі анықтауына, мамандықты саналы таңдауына ықпал ету;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сынып жетекшілерінің әдістемелік бірлестік жұмысына қатысуы;</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тәрбие жұмысын сынып ұжымымен жоспарлау, білім алушылармен,  олардың ата-аналарымен және өзге де заңды өкілдерімен жүргізілетін жеке жұмыс жоспарын әзірлеу;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жалпымектептік жоспарлаудың негізгі қағидаттарының орындалуын ескере отырып, сыныппен жүргізілетін тәрбие жұмысын жоспарлау нысандарын анықтауға;</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сыныпта тәрбие процесін ұйымдастыруға пән мұғалімдерін, білім алушылардың ата-аналарын және өзге де  заңды өкілдерін, басқа салалардың мамандарын (ғылым, өнер, спорт, құқық қорғау органдары және т.б.) тарту;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сыныпта оқу-тәрбие процесін ұйымдастыру, оқушыларды сынып және мектеп ұжымдарының жүйелі қызметіне қатыстыру;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алушылардың жеке ерекшеліктерін, олардың отбасындағы және мектептегі тіршілік әрекетін зерделеу;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алушылардың мінез-құлқындағы девиантты көріністерді қадағалау және дер кезінде айқындау, тиісті педагогикалық және психологиялық көмек көрсету, мектеп әкімшілігін хабардар ету;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алушыларға олардың аса күрделі өмірлік проблемалары мен жағдайларын шешуде көмек көрсету;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алушылардың әлеуметтік, психологиялық және құқықтық қорғалуын ұйымдастыру;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сынып ұжымында қолайлы психологиялық ахуал жасау;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салауатты өмір салтын насихаттау;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алушылардың ата-аналарын және өзге де заңды өкілдерін олардың үлгерімі мен тәртібі туралы хабардар ету, сыныптағы ата-аналар комитеті жұмысына түзету енгізіп отыру;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жалпы білім беретін пәндер бойынша педагогикалық қызметкерлермен өзара әрекеттесу;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сынып ұжымымен сынып сағаттарын және басқа да сабақтан тыс, мектептен тыс іс-шаралар өткізу;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 сынып құжаттамасын (білім алушылардың жеке істері, сынып журналы, күнделіктерінің толтыруын қадағалау), сондай-ақ орта білім беру ұйымының нормативтік актілерімен айқындалған басқа да құжаттамаларды жүргізу;</w:t>
      </w:r>
    </w:p>
    <w:p w:rsidR="00DA42DE" w:rsidRPr="00DA42DE" w:rsidRDefault="00DA42DE" w:rsidP="00DA42DE">
      <w:pPr>
        <w:widowControl w:val="0"/>
        <w:pBdr>
          <w:bottom w:val="single" w:sz="4" w:space="31" w:color="FFFFFF"/>
        </w:pBdr>
        <w:spacing w:after="0" w:line="240" w:lineRule="auto"/>
        <w:ind w:firstLine="709"/>
        <w:contextualSpacing/>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өзін-өзі сақтау және бейтаныс адамдармен қарым-қатынас жасау дағдыларын қалыптастыруға ықпал етеді;</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lastRenderedPageBreak/>
        <w:t>техникалық қауіпсіздік ережелерін сақтау;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sz w:val="28"/>
          <w:szCs w:val="28"/>
          <w:lang w:val="kk-KZ" w:eastAsia="ru-RU"/>
        </w:rPr>
        <w:t>сыныптан тыс және мектептен тыс іс-шараларды өткізу кезінде білім алушылардың өмірі мен денсаулығын сақтауды қамтамасыз ету;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білім беру ұйымының басшысын бала құқықтарының бұзылу (қорқытып алу, бопсалау, балалардың қаза болу және басқа да жазатайым оқиғалар) және білім алушының құқыққа қарсы әрекеттер (әрекетсіздік) жасау фактілері туралы уақтылы хабардар ету.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 xml:space="preserve">2) Коммуникативті </w:t>
      </w:r>
      <w:r w:rsidRPr="00DA42DE">
        <w:rPr>
          <w:rFonts w:ascii="Times New Roman" w:eastAsia="Times New Roman" w:hAnsi="Times New Roman" w:cs="Times New Roman"/>
          <w:sz w:val="28"/>
          <w:szCs w:val="28"/>
          <w:lang w:val="kk-KZ" w:eastAsia="ru-RU"/>
        </w:rPr>
        <w:t>функциялар</w:t>
      </w:r>
      <w:r w:rsidRPr="00DA42DE">
        <w:rPr>
          <w:rFonts w:ascii="Times New Roman" w:eastAsia="Times New Roman" w:hAnsi="Times New Roman" w:cs="Times New Roman"/>
          <w:bCs/>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алушылар арасында тұлғааралық қатынасты реттеу;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сыныпта ортақ қолайлы психологиялық ахуал орнатуға ықпал ету;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 xml:space="preserve">білім алушыларға құзыреттілік қасиеттер қалыптастыруда көмек көрсету. </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 xml:space="preserve">3) Талдамалы </w:t>
      </w:r>
      <w:r w:rsidRPr="00DA42DE">
        <w:rPr>
          <w:rFonts w:ascii="Times New Roman" w:eastAsia="Times New Roman" w:hAnsi="Times New Roman" w:cs="Times New Roman"/>
          <w:sz w:val="28"/>
          <w:szCs w:val="28"/>
          <w:lang w:val="kk-KZ" w:eastAsia="ru-RU"/>
        </w:rPr>
        <w:t>функциялар</w:t>
      </w:r>
      <w:r w:rsidRPr="00DA42DE">
        <w:rPr>
          <w:rFonts w:ascii="Times New Roman" w:eastAsia="Times New Roman" w:hAnsi="Times New Roman" w:cs="Times New Roman"/>
          <w:bCs/>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алушылардың жеке ерекшеліктерін және олардың даму динамикасын зерделеу;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тұлғаның және ұжымның тәрбиелілік деңгейін талдау және бағалау;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алушы тұлғасының қалыптасуына отбасы тәрбиесінің ықпалын талдау және бағалау</w:t>
      </w:r>
      <w:r w:rsidRPr="00DA42DE">
        <w:rPr>
          <w:rFonts w:ascii="Times New Roman" w:eastAsia="Times New Roman" w:hAnsi="Times New Roman" w:cs="Times New Roman"/>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sz w:val="28"/>
          <w:szCs w:val="28"/>
          <w:lang w:val="kk-KZ" w:eastAsia="ru-RU"/>
        </w:rPr>
        <w:t>сыныптағы білім алушылардың үлгерімі мен жалпы даму динамикасына жүйелі түрде талдау жасауды жүзеге асыру</w:t>
      </w:r>
      <w:r w:rsidRPr="00DA42DE">
        <w:rPr>
          <w:rFonts w:ascii="Times New Roman" w:eastAsia="Times New Roman" w:hAnsi="Times New Roman" w:cs="Times New Roman"/>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bCs/>
          <w:iCs/>
          <w:sz w:val="28"/>
          <w:szCs w:val="28"/>
          <w:lang w:val="kk-KZ" w:eastAsia="ru-RU"/>
        </w:rPr>
        <w:t xml:space="preserve">4) Бақылау </w:t>
      </w:r>
      <w:r w:rsidRPr="00DA42DE">
        <w:rPr>
          <w:rFonts w:ascii="Times New Roman" w:eastAsia="Times New Roman" w:hAnsi="Times New Roman" w:cs="Times New Roman"/>
          <w:sz w:val="28"/>
          <w:szCs w:val="28"/>
          <w:lang w:val="kk-KZ" w:eastAsia="ru-RU"/>
        </w:rPr>
        <w:t>функциялары</w:t>
      </w:r>
      <w:r w:rsidRPr="00DA42DE">
        <w:rPr>
          <w:rFonts w:ascii="Times New Roman" w:eastAsia="Times New Roman" w:hAnsi="Times New Roman" w:cs="Times New Roman"/>
          <w:bCs/>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сыныптағы білім алушылардың оқу үлгеріміне, сабаққа қатысуына, сыртқы келбетіне, эмоционалды-психологиялық жағдайына бақылау жасауды жүзеге асыру.</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bCs/>
          <w:iCs/>
          <w:sz w:val="28"/>
          <w:szCs w:val="28"/>
          <w:lang w:val="kk-KZ" w:eastAsia="ru-RU"/>
        </w:rPr>
      </w:pPr>
      <w:r w:rsidRPr="00DA42DE">
        <w:rPr>
          <w:rFonts w:ascii="Times New Roman" w:eastAsia="Times New Roman" w:hAnsi="Times New Roman" w:cs="Times New Roman"/>
          <w:iCs/>
          <w:sz w:val="28"/>
          <w:szCs w:val="28"/>
          <w:lang w:val="kk-KZ" w:eastAsia="ru-RU"/>
        </w:rPr>
        <w:t>11. Сынып жетекшісінің функцияларына сәйкес білім алушылармен жүргізетін мынадай жұмыс нысандарын таңдайды</w:t>
      </w:r>
      <w:r w:rsidRPr="00DA42DE">
        <w:rPr>
          <w:rFonts w:ascii="Times New Roman" w:eastAsia="Times New Roman" w:hAnsi="Times New Roman" w:cs="Times New Roman"/>
          <w:bCs/>
          <w:iCs/>
          <w:sz w:val="28"/>
          <w:szCs w:val="28"/>
          <w:lang w:val="kk-KZ" w:eastAsia="ru-RU"/>
        </w:rPr>
        <w:t>:</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1) жеке (әңгімелер, кеңестер, мәселені бірге шешу жолдарын іздестіру және тағы басқалар);</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2) топтық (шығармашылық бірлесткітер, өзін өзі басқару органдары және басқалар);</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3) ұжымдық (байқаулар, спектакльдер, концерттер, жорықтар, слеттер, жарыстар және тағы басқалар).</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алушылармен жүргізетін жұмыс нысандарын таңдауда:</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орта білім беру ұйымының міндеттеріне сәйкес қызмет мазмұнын және негізгі түрлерін айқындауды;</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білім беру процесін ұйымдастыру қағидаттарын, білім алушылардың қажеттіліктерін, қызығушылықтарын және мүмкіндіктерін, сыртқы жағдайларды ескеруді;</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r w:rsidRPr="00DA42DE">
        <w:rPr>
          <w:rFonts w:ascii="Times New Roman" w:eastAsia="Times New Roman" w:hAnsi="Times New Roman" w:cs="Times New Roman"/>
          <w:iCs/>
          <w:sz w:val="28"/>
          <w:szCs w:val="28"/>
          <w:lang w:val="kk-KZ" w:eastAsia="ru-RU"/>
        </w:rPr>
        <w:t>сыныптағы білім алушылардың әлеуметтік маңызды, шығармашылық қызметінің мазмұны, әдістері мен нысандарының тұтастығын қамтамасыз етуді басшылыққа алған дұрыс.</w:t>
      </w:r>
    </w:p>
    <w:p w:rsidR="00DA42DE" w:rsidRPr="00DA42DE" w:rsidRDefault="00DA42DE" w:rsidP="00DA42DE">
      <w:pPr>
        <w:widowControl w:val="0"/>
        <w:pBdr>
          <w:bottom w:val="single" w:sz="4" w:space="31" w:color="FFFFFF"/>
        </w:pBdr>
        <w:spacing w:after="0" w:line="240" w:lineRule="auto"/>
        <w:ind w:firstLine="709"/>
        <w:jc w:val="both"/>
        <w:rPr>
          <w:rFonts w:ascii="Times New Roman" w:eastAsia="Times New Roman" w:hAnsi="Times New Roman" w:cs="Times New Roman"/>
          <w:iCs/>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b/>
          <w:sz w:val="28"/>
          <w:szCs w:val="28"/>
          <w:lang w:val="kk-KZ" w:eastAsia="ru-RU"/>
        </w:rPr>
      </w:pPr>
    </w:p>
    <w:p w:rsidR="00DA42DE" w:rsidRPr="00DA42DE" w:rsidRDefault="00DA42DE" w:rsidP="00DA42DE">
      <w:pPr>
        <w:widowControl w:val="0"/>
        <w:pBdr>
          <w:bottom w:val="single" w:sz="4" w:space="31" w:color="FFFFFF"/>
        </w:pBdr>
        <w:spacing w:after="0" w:line="240" w:lineRule="auto"/>
        <w:ind w:firstLine="709"/>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b/>
          <w:sz w:val="28"/>
          <w:szCs w:val="28"/>
          <w:lang w:val="kk-KZ" w:eastAsia="ru-RU"/>
        </w:rPr>
        <w:t>4. Сынып жетекшісінің қызметін ұйымдастыру</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12. Сынып жетекшісі сынып ұжымымен және ондағы жеке білім алушылармен мынадай жұмыстарды жүзеге асырады: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lastRenderedPageBreak/>
        <w:t>1) үнемі сабаққа келмегендерді және кешіккендерді айқындайды, олардың келмеу немесе кешігу себептерін анықтайды, сабаққа қатыспаудың және кешігіп келудің алдын алу жұмысын жүргізеді;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2) сынып кабинетінде білім алушылардың кезекшілігін ұйымдастырады;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3) білім алушылармен, оның ішінде олардың мінез-құлқында девианттылық пайда болған жағдайда жүргізілетін әртүрлі жеке жұмыс нысандарын ұйымдастырады.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13. Сынып жетекшісі апта сайын:</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 білім алушылардың күнделік толтыруын тексеруде апта бойы алған бағаларының қойылуын тексереді;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2) тәрбие жұмысының жоспарына сәйкес сынып жетекшісі сағатын (сынып сағатын) өткізеді;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3) тәрбиелеу жұмысы жоспарына сәйкес ай сайын кемінде екі тәрбиелеу іс-шарасын (сынып сағатынан бөлек) өткізеді;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4) білім алушылардың ата-аналарымен және өзге де заңды өкілдерімен  жұмысты ұйымдастырады (жағдайға байланысты);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14. Сынып жетекшісі ай сайын:</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 өз сыныбындағы сабақтарға қатысады;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2) психологтың және жеке педагог қызметкерлердің кеңесін алады;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3) сынып ұжымының және оның белсенділерінің жұмысын ұйымдастырады;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15. Сынып жетекшісі оқу тоқсаны бойында:</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 сынып журналының жүргізілуін қамтамасыз етеді;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2) сынып жетекшілері әдістемелік бірлестік жұмысына қатысады;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3) тоқсан бойы тәрбие жұмыс жоспарының орындалуына, оқушылардың үлгерім жағдайына және тәрбиелік деңгейіне талдау жүргізеді;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4) жаңа оқу тоқсанына арналған тәрбие жоспарын әзірлейді;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5) сынып ата-аналарының жиналысын өткізеді;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6) оқу бөліміне сынып оқушыларының тоқсандағы оқу үлгерімі туралы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есеп тапсырады;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16. Сынып жетекшісі жыл сайын:</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 оқушылардың жеке істерін ресімдейді;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2) оқу жылы бойындағы сыныптағы тәрбие жұмысының жай-күйіне, білім алушылардың тәрбиелілік деңгейіне талдау жүргізеді;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3) сыныптың тәрбие жұмысы жоспарын (сынып жетекшісінің жоспары) жасайды;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4) сыныптағы білім алушылар туралы статистикалық есеп жинайды және мектеп әкімшілігіне тапсырады.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p>
    <w:p w:rsidR="00DA42DE" w:rsidRPr="00DA42DE" w:rsidRDefault="00DA42DE" w:rsidP="00DA42DE">
      <w:pPr>
        <w:spacing w:after="0" w:line="240" w:lineRule="auto"/>
        <w:ind w:firstLine="709"/>
        <w:jc w:val="center"/>
        <w:rPr>
          <w:rFonts w:ascii="Times New Roman" w:hAnsi="Times New Roman" w:cs="Times New Roman"/>
          <w:b/>
          <w:sz w:val="28"/>
          <w:szCs w:val="28"/>
          <w:lang w:val="kk-KZ"/>
        </w:rPr>
      </w:pPr>
      <w:r w:rsidRPr="00DA42DE">
        <w:rPr>
          <w:rFonts w:ascii="Times New Roman" w:hAnsi="Times New Roman" w:cs="Times New Roman"/>
          <w:b/>
          <w:sz w:val="28"/>
          <w:szCs w:val="28"/>
          <w:lang w:val="kk-KZ"/>
        </w:rPr>
        <w:t>5. Сынып жетекшісінің құжаттамасы</w:t>
      </w:r>
    </w:p>
    <w:p w:rsidR="00DA42DE" w:rsidRPr="00DA42DE" w:rsidRDefault="00DA42DE" w:rsidP="00DA42DE">
      <w:pPr>
        <w:spacing w:after="0" w:line="240" w:lineRule="auto"/>
        <w:ind w:firstLine="709"/>
        <w:jc w:val="center"/>
        <w:rPr>
          <w:rFonts w:ascii="Times New Roman" w:hAnsi="Times New Roman" w:cs="Times New Roman"/>
          <w:b/>
          <w:sz w:val="28"/>
          <w:szCs w:val="28"/>
          <w:lang w:val="kk-KZ"/>
        </w:rPr>
      </w:pP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17. Сынып жетекшісі мынадай құжаттаманы жүргізеді: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1) орта білім беру ұйымы жұмысының перспективалық жоспары негізінде тәрбие жұмысының жоспары. Тәрбие жұмысының талдауы мен жоспарының нысанын мектеп сынып жетекшілерінің әдістемелік бірлестігі айқындайды;  </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2) білім беру ұйымы басшысы белгілеген нысанда сыныптың әлеуметтік паспорты;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3) сыныптағы білім алушыларды педагогикалық, әлеуметтік, психологиялық, табиғи зерттеу нәтижелері;</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lastRenderedPageBreak/>
        <w:t xml:space="preserve"> 4) ата-аналар комитеттері мен ата-аналар жиналыстары отырыстарының хаттамалары, ата-аналар жиналыстарын дайындауға арналған материалдар;</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5) балалармен жүргізілетін тәрбие іс-шараларының материалдары;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6) сынып жетекшілігі бойынша әдістемелік жұмыс материалдары;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7) тәрбие жұмысының тоқсандық, жартыжылдық және жылдық талдауы;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8) есептер, талдау және басқа да материалдары.</w:t>
      </w: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p>
    <w:p w:rsidR="00DA42DE" w:rsidRPr="00DA42DE" w:rsidRDefault="00DA42DE" w:rsidP="00DA42DE">
      <w:pPr>
        <w:spacing w:after="0" w:line="240" w:lineRule="auto"/>
        <w:ind w:left="360" w:firstLine="709"/>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left="360" w:firstLine="709"/>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 xml:space="preserve">6. Сынып жетекшісінің тәрбие қызметі </w:t>
      </w:r>
    </w:p>
    <w:p w:rsidR="00DA42DE" w:rsidRPr="00DA42DE" w:rsidRDefault="00DA42DE" w:rsidP="00DA42DE">
      <w:pPr>
        <w:spacing w:after="0" w:line="240" w:lineRule="auto"/>
        <w:ind w:left="720" w:firstLine="709"/>
        <w:contextualSpacing/>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нәтижелілігінің өлшемшарттары</w:t>
      </w:r>
    </w:p>
    <w:p w:rsidR="00DA42DE" w:rsidRPr="00DA42DE" w:rsidRDefault="00DA42DE" w:rsidP="00DA42DE">
      <w:pPr>
        <w:spacing w:after="0" w:line="240" w:lineRule="auto"/>
        <w:ind w:left="720" w:firstLine="709"/>
        <w:contextualSpacing/>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709"/>
        <w:jc w:val="both"/>
        <w:rPr>
          <w:rFonts w:ascii="Times New Roman" w:hAnsi="Times New Roman" w:cs="Times New Roman"/>
          <w:sz w:val="28"/>
          <w:szCs w:val="28"/>
          <w:lang w:val="kk-KZ"/>
        </w:rPr>
      </w:pPr>
      <w:r w:rsidRPr="00DA42DE">
        <w:rPr>
          <w:rFonts w:ascii="Times New Roman" w:hAnsi="Times New Roman" w:cs="Times New Roman"/>
          <w:sz w:val="28"/>
          <w:szCs w:val="28"/>
          <w:lang w:val="kk-KZ"/>
        </w:rPr>
        <w:t>18. Сынып жетекшісінің тәрбие қызметі нәтижелілігі төмендегі  өлшемшарттармен айқындалады: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 сынып жетекшісі қызметінің нәтижелігін білім беру ұйымдарының әкімшілігі мен басқа да білім беру процесіне қатысатын ұйымдар талдайды және бағалайды.  Осы мақсатта әрбір білім беру ұйымдарында жұмыс жүйелерінің өлшемшарттары, сондай-ақ бағалау-талдау қызметінің тәсілдері әзірленеді.</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2) сынып жетекшісінің қызметін бағалауды, әдетте, директордың оқу-тәрбие жұмысы жөніндегі орынбасары жүзеге асырады.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3) сынып жетекшісі жұмысының тиімділігі өлшемшарттар негізінде бағаланады, олардың сипаттамасы: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тәрбиеленушілердің тұлғалық сапасын және жеке қабілеттіліктерін  дамыту деңгейлері;</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алушыларға  тұрақты білім беру бағдарламасын табысты игеруді немесе үлгерім динамикасының оң болуы;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сынып ұжымының, сыныпты тәрбиелеу жүйесінің қалыптастырылуы;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ата-аналар балалардың сыныптағы тіршілік әрекетіне және сынып жетекшісі қызметінің нәтижелелеріне қанағаттаншылық танытуы;</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тәрбиеленушілердің әртүрлі әрекеттерде нәтижеге жетуі;</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балаға сынып қауымдастығының қолайлы болуы;  </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4) өлшемшарттардың аталған жүйесі қажеттілігінше, сынып ұжымының арнайы ерекшелігі мен оның тәрбие қызметін көрсететіндей болуы және қосымша көрсеткіштермен толықтырылуы  да мүмкін (құқық бұзушылықтың болмауы, қоғамдық және білім алушылардың шығармашылық белсенділігі және т.б.).</w:t>
      </w:r>
    </w:p>
    <w:p w:rsidR="00DA42DE" w:rsidRPr="00DA42DE" w:rsidRDefault="00DA42DE" w:rsidP="00DA42DE">
      <w:pPr>
        <w:spacing w:after="0" w:line="240" w:lineRule="auto"/>
        <w:ind w:firstLine="709"/>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 Таңдалып алынған өлшемшарттарға сәйкес психологиялық-педагогикалық диагностиканың әдістемесі, бағалау-талдау  қызметінің әдістері мен тәсілдері жинақталады және қолданылады. </w:t>
      </w: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76" w:lineRule="auto"/>
        <w:ind w:firstLine="709"/>
        <w:jc w:val="center"/>
        <w:rPr>
          <w:rFonts w:ascii="Times New Roman" w:eastAsia="Times New Roman" w:hAnsi="Times New Roman" w:cs="Times New Roman"/>
          <w:b/>
          <w:i/>
          <w:sz w:val="20"/>
          <w:szCs w:val="20"/>
          <w:lang w:val="kk-KZ" w:eastAsia="ru-RU"/>
        </w:rPr>
      </w:pPr>
    </w:p>
    <w:p w:rsidR="00DA42DE" w:rsidRPr="00DA42DE" w:rsidRDefault="00DA42DE" w:rsidP="00DA42DE">
      <w:pPr>
        <w:spacing w:after="0" w:line="240" w:lineRule="auto"/>
        <w:ind w:firstLine="708"/>
        <w:jc w:val="right"/>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lastRenderedPageBreak/>
        <w:t>«БЕКІТЕМІН»</w:t>
      </w:r>
    </w:p>
    <w:p w:rsidR="00DA42DE" w:rsidRPr="00DA42DE" w:rsidRDefault="00DA42DE" w:rsidP="00DA42DE">
      <w:pPr>
        <w:tabs>
          <w:tab w:val="num" w:pos="0"/>
        </w:tabs>
        <w:spacing w:after="0" w:line="240" w:lineRule="auto"/>
        <w:ind w:firstLine="720"/>
        <w:jc w:val="right"/>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sz w:val="24"/>
          <w:szCs w:val="24"/>
          <w:lang w:val="kk-KZ" w:eastAsia="ru-RU"/>
        </w:rPr>
        <w:t xml:space="preserve">Елтай ОМ директоры: </w:t>
      </w:r>
    </w:p>
    <w:p w:rsidR="00DA42DE" w:rsidRPr="00DA42DE" w:rsidRDefault="00DA42DE" w:rsidP="00DA42DE">
      <w:pPr>
        <w:spacing w:after="0" w:line="240" w:lineRule="auto"/>
        <w:jc w:val="right"/>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_________ / </w:t>
      </w:r>
      <w:r w:rsidRPr="00DA42DE">
        <w:rPr>
          <w:rFonts w:ascii="Times New Roman" w:eastAsia="Times New Roman" w:hAnsi="Times New Roman" w:cs="Times New Roman"/>
          <w:sz w:val="24"/>
          <w:szCs w:val="24"/>
          <w:u w:val="single"/>
          <w:lang w:val="kk-KZ" w:eastAsia="ru-RU"/>
        </w:rPr>
        <w:t>Шахатова Ж.К..</w:t>
      </w:r>
      <w:r w:rsidRPr="00DA42DE">
        <w:rPr>
          <w:rFonts w:ascii="Times New Roman" w:eastAsia="Times New Roman" w:hAnsi="Times New Roman" w:cs="Times New Roman"/>
          <w:sz w:val="24"/>
          <w:szCs w:val="24"/>
          <w:lang w:val="kk-KZ" w:eastAsia="ru-RU"/>
        </w:rPr>
        <w:t>_</w:t>
      </w:r>
    </w:p>
    <w:p w:rsidR="00DA42DE" w:rsidRPr="00DA42DE" w:rsidRDefault="00DA42DE" w:rsidP="00DA42DE">
      <w:pPr>
        <w:tabs>
          <w:tab w:val="left" w:pos="3295"/>
        </w:tabs>
        <w:spacing w:after="0" w:line="240" w:lineRule="auto"/>
        <w:ind w:left="6096"/>
        <w:rPr>
          <w:rFonts w:ascii="Times New Roman" w:eastAsia="Times New Roman" w:hAnsi="Times New Roman" w:cs="Times New Roman"/>
          <w:i/>
          <w:sz w:val="18"/>
          <w:szCs w:val="18"/>
          <w:lang w:val="kk-KZ" w:eastAsia="ru-RU"/>
        </w:rPr>
      </w:pPr>
      <w:r w:rsidRPr="00DA42DE">
        <w:rPr>
          <w:rFonts w:ascii="Times New Roman" w:eastAsia="Times New Roman" w:hAnsi="Times New Roman" w:cs="Times New Roman"/>
          <w:i/>
          <w:sz w:val="18"/>
          <w:szCs w:val="18"/>
          <w:lang w:val="kk-KZ" w:eastAsia="ru-RU"/>
        </w:rPr>
        <w:t xml:space="preserve">                      қолы                       Т. А. Ә.</w:t>
      </w:r>
    </w:p>
    <w:p w:rsidR="00DA42DE" w:rsidRPr="00DA42DE" w:rsidRDefault="00DA42DE" w:rsidP="00DA42DE">
      <w:pPr>
        <w:tabs>
          <w:tab w:val="num" w:pos="0"/>
        </w:tabs>
        <w:spacing w:after="0" w:line="240" w:lineRule="auto"/>
        <w:ind w:firstLine="720"/>
        <w:jc w:val="right"/>
        <w:rPr>
          <w:rFonts w:ascii="Times New Roman" w:eastAsia="Times New Roman" w:hAnsi="Times New Roman" w:cs="Times New Roman"/>
          <w:b/>
          <w:sz w:val="24"/>
          <w:szCs w:val="24"/>
          <w:lang w:val="kk-KZ" w:eastAsia="ru-RU"/>
        </w:rPr>
      </w:pPr>
    </w:p>
    <w:p w:rsidR="00DA42DE" w:rsidRPr="00DA42DE" w:rsidRDefault="00DA42DE" w:rsidP="00DA42DE">
      <w:pPr>
        <w:tabs>
          <w:tab w:val="num" w:pos="0"/>
        </w:tabs>
        <w:spacing w:after="0" w:line="240" w:lineRule="auto"/>
        <w:ind w:firstLine="720"/>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 xml:space="preserve">Елтай ОМ ЛАУАЗЫМДЫҚ НҰСҚАУЛЫҚ </w:t>
      </w: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 xml:space="preserve">сынып жетекшісі (тәрбиеші) </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1. Жалпы ережелер</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1.1. Сынып жетекшісі балалар (жасөспірімдер) тіршілігін ұйымдастырушы, өз сыныбы тәрбиеленушілерінің мектеп өміріндегі күрделі іс-қимыл және психологиялық қақтығыстарында өзара қарым-қатынастарды реттеуші және қорғаушы функцияларын атқаратын мектептің педагогы болып табылады.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1.2. Сынып жетекшісі жоғары және орта арнаулы педагогикалық  білім иесі болуы тиіс.</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1.3. Сынып жетекшілерінің қызметіне директордың тәрбие ісі жөніндегі орынбасары басшылық етеді.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1.4. Сынып жетекшісі өз жұмысының нәтижелері туралы педагогикалық кеңес, мектеп директоры мен директордың орынбасары алдында есеп береді.</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2. Сынып жетекшісі жұмысының негізгі мақсаты мен мазмұны (бағыттары)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2.1. Баланың (жасөспірімнің) жеке физикалық және рухани дамуы үшін қолайлы психологиялық-педагогикалық жағдайлар жасалуына ықпал етеді. Сол үшін:</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Әрбір оқушының даму ерекшелігін, денсаулық жағдайын зерттеп, бәрін психологиялық-педагогикалық картаға түсіріп отырады.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Неге икемді екенін, қалауын, талантының қай салада байқалатынын зерттейді.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Сыныптағы әрбір жеке тәрбиеленуші үшін қолайлы атмосфералық және моральдық-психологиялық климат жасалуына ықпал етеді.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Балалардың (жасөспірімдердің) жас ерекшеліктеріне орай қажеттіліктері мен сынып талаптарына сәйкес сыныптық ұжым тіршілігі қарекетін ұйымдастырады.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Өзін-өзі ұйымдастыруға, жауапкершілікке, өмірге лайық шешімдер қабылдауға қабілетті және оған әрқашан әзір болуға үйрете отырып, сыныптың өзін-өзі басқаруын дамытады.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Тәрбиеленушілердің педагогтармен, жолдастарымен, ата-аналарымен қарым-қатынастарында туындаған проблемаларды шешуге көмектеседі. Әркімнің ұжымға сіңісіп кетуіне, көпшілікке танылуына, өз замандастары арасында оның қанағаттанарлықтай әлеуметтік статусқа ие болуына жәрдемдеседі.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Оқушының өзін-өзі тәрбиелеуіне және өзін-өзі дамытуына бағыт-бағдар береді. Мектеп психологымен бірге оқушылардың психологиялық тәлім алуын ұйымдастырады, қазақстандық азаматтарының құқықтарымен таныстырады.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2.2. Оқу барысында тәрбиеленушілерге мынадай көмек көрсетеді: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Өз сыныбындағы оқушылардың проблемалары бойынша педагогикалық консилиумдар (педагогикалық кіші кеңестер) ұйымдастырады және оған қатысады, қажет болған жағдайда пән мұғалімдерінің сабақтарына кіреді.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Мектепте және тұрғылықты орындарда жұмыс істейтін үйірмелер, клубтар, секциялар, бірлестіктер жүйесі арқылы оқушылардың қосымша білім алуларына көмектеседі.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Мектеп бітірушінің өз кәсіби бағдарын өзі айқындауына, мамандықты саналы түрде таңдауына жәрдемдеседі.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2.3. Тәрбиеленушілердің құқықтары мен еркіндігін қорғайды; өз тарапынан ұйымдастырылатын шараларды өткізу кезінде тәрбиеленушілердің өміріне, денсаулығы мен қауіпсіздігіне жауап береді.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eastAsia="ru-RU"/>
        </w:rPr>
        <w:t xml:space="preserve">2.4. </w:t>
      </w:r>
      <w:r w:rsidRPr="00DA42DE">
        <w:rPr>
          <w:rFonts w:ascii="Times New Roman" w:eastAsia="Times New Roman" w:hAnsi="Times New Roman" w:cs="Times New Roman"/>
          <w:sz w:val="24"/>
          <w:szCs w:val="24"/>
          <w:lang w:val="kk-KZ" w:eastAsia="ru-RU"/>
        </w:rPr>
        <w:t>Ата</w:t>
      </w:r>
      <w:r w:rsidRPr="00DA42DE">
        <w:rPr>
          <w:rFonts w:ascii="Times New Roman" w:eastAsia="Times New Roman" w:hAnsi="Times New Roman" w:cs="Times New Roman"/>
          <w:sz w:val="24"/>
          <w:szCs w:val="24"/>
          <w:lang w:eastAsia="ru-RU"/>
        </w:rPr>
        <w:t>-</w:t>
      </w:r>
      <w:r w:rsidRPr="00DA42DE">
        <w:rPr>
          <w:rFonts w:ascii="Times New Roman" w:eastAsia="Times New Roman" w:hAnsi="Times New Roman" w:cs="Times New Roman"/>
          <w:sz w:val="24"/>
          <w:szCs w:val="24"/>
          <w:lang w:val="kk-KZ" w:eastAsia="ru-RU"/>
        </w:rPr>
        <w:t>аналарға кеңес береді. Ата</w:t>
      </w:r>
      <w:r w:rsidRPr="00DA42DE">
        <w:rPr>
          <w:rFonts w:ascii="Times New Roman" w:eastAsia="Times New Roman" w:hAnsi="Times New Roman" w:cs="Times New Roman"/>
          <w:sz w:val="24"/>
          <w:szCs w:val="24"/>
          <w:lang w:eastAsia="ru-RU"/>
        </w:rPr>
        <w:t>-</w:t>
      </w:r>
      <w:r w:rsidRPr="00DA42DE">
        <w:rPr>
          <w:rFonts w:ascii="Times New Roman" w:eastAsia="Times New Roman" w:hAnsi="Times New Roman" w:cs="Times New Roman"/>
          <w:sz w:val="24"/>
          <w:szCs w:val="24"/>
          <w:lang w:val="kk-KZ" w:eastAsia="ru-RU"/>
        </w:rPr>
        <w:t xml:space="preserve">аналар жиналыстарын өткізеді. Ата-аналарды мектепке көмек көрсету ісіне тартады.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2.5. Сынып жетекшісі ( мектепішілік педагогикалық кеңесінің шешімі бойынша) мектепте тамақтануды, кезекшілікті, ұжым болып жинап тазалауды, мектеп ғимаратын жөндеуге оқушылар көмегін ұйымдастырады, журнал толтырады, сабаққа қатысу есебін жүргізеді, балалардың денсаулығы мен өміріне қатысты барлық төтенше жағдайлар туралы әкімшілікті, ата-аналарды хабардар етеді.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2.6. Педагогикалық кеңестер, семинарлар, әкімшілік мәжілістері мен әдістемелік мәжілістер жұмысына қатысады.</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3. Сынып жетекшісінің жұмыс режимі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lastRenderedPageBreak/>
        <w:t>3.1. Мектеп пен педагогикалық ұжым жұмысын ұйымдастырудың жалпы ережелері кез келген қызметкер орындауға тиісті Қазақстан Республикасының 2007 жылғы 15 мамырдағы № 251-III Еңбек кодексінен туындайды.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3.2. Сынып жетекшісінің апта ішінде балаларға арнауға міндетті жұмыс уақыты – 6 сағат (мұғалім ставкасының 30%-ы)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3.3. Сынып жетекшісінің сағаты (сынып сағаты) – кесте бойынша аптасына 1 рет (ол туралы сынып журналына жазба түсіріледі).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3.4. Өткізетін тәрбиелік шараларының саны – айына кем дегенде екі іс (оның біреуі жалпымектептік болуы мүмкін).</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 </w:t>
      </w:r>
      <w:r w:rsidRPr="00DA42DE">
        <w:rPr>
          <w:rFonts w:ascii="Times New Roman" w:eastAsia="Times New Roman" w:hAnsi="Times New Roman" w:cs="Times New Roman"/>
          <w:sz w:val="24"/>
          <w:szCs w:val="24"/>
          <w:lang w:eastAsia="ru-RU"/>
        </w:rPr>
        <w:t>3.5.</w:t>
      </w:r>
      <w:r w:rsidRPr="00DA42DE">
        <w:rPr>
          <w:rFonts w:ascii="Times New Roman" w:eastAsia="Times New Roman" w:hAnsi="Times New Roman" w:cs="Times New Roman"/>
          <w:sz w:val="24"/>
          <w:szCs w:val="24"/>
          <w:lang w:val="kk-KZ" w:eastAsia="ru-RU"/>
        </w:rPr>
        <w:t xml:space="preserve"> Ата</w:t>
      </w:r>
      <w:r w:rsidRPr="00DA42DE">
        <w:rPr>
          <w:rFonts w:ascii="Times New Roman" w:eastAsia="Times New Roman" w:hAnsi="Times New Roman" w:cs="Times New Roman"/>
          <w:sz w:val="24"/>
          <w:szCs w:val="24"/>
          <w:lang w:eastAsia="ru-RU"/>
        </w:rPr>
        <w:t>-</w:t>
      </w:r>
      <w:r w:rsidRPr="00DA42DE">
        <w:rPr>
          <w:rFonts w:ascii="Times New Roman" w:eastAsia="Times New Roman" w:hAnsi="Times New Roman" w:cs="Times New Roman"/>
          <w:sz w:val="24"/>
          <w:szCs w:val="24"/>
          <w:lang w:val="kk-KZ" w:eastAsia="ru-RU"/>
        </w:rPr>
        <w:t xml:space="preserve">аналар жиналыстарының саны </w:t>
      </w:r>
      <w:r w:rsidRPr="00DA42DE">
        <w:rPr>
          <w:rFonts w:ascii="Times New Roman" w:eastAsia="Times New Roman" w:hAnsi="Times New Roman" w:cs="Times New Roman"/>
          <w:sz w:val="24"/>
          <w:szCs w:val="24"/>
          <w:lang w:eastAsia="ru-RU"/>
        </w:rPr>
        <w:t>–</w:t>
      </w:r>
      <w:r w:rsidRPr="00DA42DE">
        <w:rPr>
          <w:rFonts w:ascii="Times New Roman" w:eastAsia="Times New Roman" w:hAnsi="Times New Roman" w:cs="Times New Roman"/>
          <w:sz w:val="24"/>
          <w:szCs w:val="24"/>
          <w:lang w:val="kk-KZ" w:eastAsia="ru-RU"/>
        </w:rPr>
        <w:t xml:space="preserve"> кем дегенде бір тоқсанда бір жиналыс.</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3.6. Атқарылған жұмыстар туралы есеп беру құжаттары оқу тоқсаны аяғында (бекітілген график бойынша) әкімшілікке тапсырылады.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3.7. Каникулдар мен жазғы уақыттар кезіндегі мектепішілік жұмыс режимі қосымша жоспарға сәйкес белгіленеді.</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4. Сынып жетекшісінің құқықтары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4.1. Сынып жетекшісі мыналарға құқылы: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4.1.1. Мектептің құрылымдарының өзін-өзі басқаруына байланысты: мектепішілік педагогикалық кеңесінің, кәсіподақ және басқа да қоғамдық ұйымдары кеңестерінің жұмыстарына қатынасуға.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4.1.2. Мектеп қызметін жетілдіру туралы бастама көтеруге, ұсыныстар ендіруге, сындарлы пікір айтуға;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4.1.3. Өзіндік тәрбие жүйесі мен бағдарламаларын жасауға, тәрбиенің жаңа әдістерін, формалары мен тәсілдерін, бірегей «нұқсан келтірмеу» принципін басшылыққа ала отырып, творчестволықпен қолдануға.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4.1.4. Өз абыройы мен намысын мектептегі өзін-өзі басқару мен қорғау органдары арқылы, ол мүмкін болмаған жағдайда – мемлекеттік үкімет және сот органдары арқылы қорғауға.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4.2. Сынып жетекшісінің мыналарға құқы жоқ:</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4.2.1. Тәрбиеленушінің жеке басын кемсітуге, оны іс-әрекетімен немесе сөзімен қорлауға.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4.2.2. Бағаны (мектепп баллын) жазалау үшін қолдануға.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4.2.3. Баланың немесе жасөспірімнің сенімін асыра пайдалануға, тәрбиеленушіге айтқан сөзден тануға, оны саналы түрде адастыруға.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4.2.4. Оқушы ата-анасын, отбасын немесе туыстарын оны жазалау үшін немесе өзінің жеке басы мақсаттары үшін пайдалануға.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4.2.5. Оқушы, оның ата-анасы мен қауым алдында мектеп мұғалімдері мен бүкіл педагогикалық ұжым беделін түсіруге. </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5. Сынып жетекшісі мыналарды білуге тиісті:</w:t>
      </w:r>
    </w:p>
    <w:p w:rsidR="00DA42DE" w:rsidRPr="00DA42DE" w:rsidRDefault="00DA42DE" w:rsidP="00DA42DE">
      <w:pPr>
        <w:spacing w:after="0" w:line="240" w:lineRule="auto"/>
        <w:rPr>
          <w:rFonts w:ascii="Times New Roman" w:eastAsia="Times New Roman" w:hAnsi="Times New Roman" w:cs="Times New Roman"/>
          <w:color w:val="000000"/>
          <w:sz w:val="24"/>
          <w:szCs w:val="24"/>
          <w:lang w:val="kk-KZ" w:eastAsia="ru-RU"/>
        </w:rPr>
      </w:pPr>
      <w:r w:rsidRPr="00DA42DE">
        <w:rPr>
          <w:rFonts w:ascii="Times New Roman" w:eastAsia="Times New Roman" w:hAnsi="Times New Roman" w:cs="Times New Roman"/>
          <w:sz w:val="24"/>
          <w:szCs w:val="24"/>
          <w:lang w:val="kk-KZ" w:eastAsia="ru-RU"/>
        </w:rPr>
        <w:t xml:space="preserve">ҚР Конституциясын; </w:t>
      </w:r>
      <w:r w:rsidRPr="00DA42DE">
        <w:rPr>
          <w:rFonts w:ascii="Times New Roman" w:eastAsia="Times New Roman" w:hAnsi="Times New Roman" w:cs="Times New Roman"/>
          <w:color w:val="000000"/>
          <w:sz w:val="24"/>
          <w:szCs w:val="24"/>
          <w:lang w:val="kk-KZ" w:eastAsia="ru-RU"/>
        </w:rPr>
        <w:t>Қазақстан Республикасының «</w:t>
      </w:r>
      <w:r w:rsidRPr="00DA42DE">
        <w:rPr>
          <w:rFonts w:ascii="Times New Roman" w:eastAsia="Times New Roman" w:hAnsi="Times New Roman" w:cs="Times New Roman"/>
          <w:sz w:val="24"/>
          <w:szCs w:val="24"/>
          <w:lang w:val="kk-KZ" w:eastAsia="ru-RU"/>
        </w:rPr>
        <w:t>Бiлiм туралы»</w:t>
      </w:r>
      <w:r w:rsidRPr="00DA42DE">
        <w:rPr>
          <w:rFonts w:ascii="Times New Roman" w:eastAsia="Times New Roman" w:hAnsi="Times New Roman" w:cs="Times New Roman"/>
          <w:color w:val="000000"/>
          <w:sz w:val="24"/>
          <w:szCs w:val="24"/>
          <w:lang w:val="kk-KZ" w:eastAsia="ru-RU"/>
        </w:rPr>
        <w:t>, «Қазақстан Республикасындағы тілдер туралы»,</w:t>
      </w:r>
      <w:r w:rsidRPr="00DA42DE">
        <w:rPr>
          <w:rFonts w:ascii="Times New Roman" w:eastAsia="Times New Roman" w:hAnsi="Times New Roman" w:cs="Times New Roman"/>
          <w:sz w:val="24"/>
          <w:szCs w:val="24"/>
          <w:lang w:val="kk-KZ" w:eastAsia="ru-RU"/>
        </w:rPr>
        <w:t xml:space="preserve"> </w:t>
      </w:r>
      <w:r w:rsidRPr="00DA42DE">
        <w:rPr>
          <w:rFonts w:ascii="Times New Roman" w:eastAsia="Times New Roman" w:hAnsi="Times New Roman" w:cs="Times New Roman"/>
          <w:color w:val="000000"/>
          <w:sz w:val="24"/>
          <w:szCs w:val="24"/>
          <w:lang w:val="kk-KZ" w:eastAsia="ru-RU"/>
        </w:rPr>
        <w:t>«</w:t>
      </w:r>
      <w:r w:rsidRPr="00DA42DE">
        <w:rPr>
          <w:rFonts w:ascii="Times New Roman" w:eastAsia="Times New Roman" w:hAnsi="Times New Roman" w:cs="Times New Roman"/>
          <w:sz w:val="24"/>
          <w:szCs w:val="24"/>
          <w:lang w:val="kk-KZ" w:eastAsia="ru-RU"/>
        </w:rPr>
        <w:t>Қазақстан Республикасындағы баланың құқықтары туралы»</w:t>
      </w:r>
      <w:r w:rsidRPr="00DA42DE">
        <w:rPr>
          <w:rFonts w:ascii="Times New Roman" w:eastAsia="Times New Roman" w:hAnsi="Times New Roman" w:cs="Times New Roman"/>
          <w:color w:val="000000"/>
          <w:sz w:val="24"/>
          <w:szCs w:val="24"/>
          <w:lang w:val="kk-KZ" w:eastAsia="ru-RU"/>
        </w:rPr>
        <w:t xml:space="preserve">, </w:t>
      </w:r>
      <w:r w:rsidRPr="00DA42DE">
        <w:rPr>
          <w:rFonts w:ascii="Times New Roman" w:eastAsia="Times New Roman" w:hAnsi="Times New Roman" w:cs="Times New Roman"/>
          <w:sz w:val="24"/>
          <w:szCs w:val="24"/>
          <w:lang w:val="kk-KZ" w:eastAsia="ru-RU"/>
        </w:rPr>
        <w:t xml:space="preserve">«Сыбайлас жемқорлыққа қарсы күрес туралы», «Неке және отбасы туралы», </w:t>
      </w:r>
      <w:r w:rsidRPr="00DA42DE">
        <w:rPr>
          <w:rFonts w:ascii="Times New Roman" w:eastAsia="Times New Roman" w:hAnsi="Times New Roman" w:cs="Times New Roman"/>
          <w:color w:val="000000"/>
          <w:sz w:val="24"/>
          <w:szCs w:val="24"/>
          <w:lang w:val="kk-KZ" w:eastAsia="ru-RU"/>
        </w:rPr>
        <w:t>«Қазақстан Республикасында мүгедектігі бойынша, асыраушысынан айрылу жағдайы бойынша және жасына байланысты берілетін мемлекеттік әлеуметтік жәрдемақылар туралы», «Арнайы әле</w:t>
      </w:r>
      <w:r w:rsidRPr="00DA42DE">
        <w:rPr>
          <w:rFonts w:ascii="Times New Roman" w:eastAsia="Times New Roman" w:hAnsi="Times New Roman" w:cs="Times New Roman"/>
          <w:sz w:val="24"/>
          <w:szCs w:val="24"/>
          <w:lang w:val="kk-KZ" w:eastAsia="ru-RU"/>
        </w:rPr>
        <w:t>уметтік</w:t>
      </w:r>
      <w:r w:rsidRPr="00DA42DE">
        <w:rPr>
          <w:rFonts w:ascii="Times New Roman" w:eastAsia="Times New Roman" w:hAnsi="Times New Roman" w:cs="Times New Roman"/>
          <w:color w:val="000000"/>
          <w:sz w:val="24"/>
          <w:szCs w:val="24"/>
          <w:lang w:val="kk-KZ" w:eastAsia="ru-RU"/>
        </w:rPr>
        <w:t xml:space="preserve"> қызмет көрсетулер туралы», «Мүмкіндігі шектеулі балаларға әлеуметтік және медициналық-педагогикалық түзеу арқылы қолдау көрсету туралы», «Кәмелетке толмағандар арасындағы құқық бұзушылықтардың профилактикасы мен балалардың қадағалаусыз және панасыз қалуының алдын алу туралы» заңдарын және басқа да бiлiм беру ісін дамыту бағыттары мен перспективаларын айқындайтын нормативтiк құқықтық актiлердi; </w:t>
      </w:r>
      <w:r w:rsidRPr="00DA42DE">
        <w:rPr>
          <w:rFonts w:ascii="Times New Roman" w:eastAsia="Times New Roman" w:hAnsi="Times New Roman" w:cs="Times New Roman"/>
          <w:sz w:val="24"/>
          <w:szCs w:val="24"/>
          <w:lang w:val="kk-KZ" w:eastAsia="ru-RU"/>
        </w:rPr>
        <w:t>пән сабағын өту, тәрбие жұмыстарының әдістемелерін; оқу кабинеттері мен қосалқы орын-жайларды жарақтандыру мен жабдықтандыруға қойылатын талаптарды; оқыту құралдарын және олардың дидактикалық мүмкіндіктерін; білім беру ісі мен педагогика ғылымын дамытудың негізгі бағыттарын және перспективаларын; құқық және еңбекті ғылыми ұйымдастыру, педагогика мен психология негіздерін; мемлекеттік жалпыға міндетті білім беру стандарттарын; педагогиканы, педагогикалық психологияны; педагогика ғылымы мен практикасының жетістіктерін; экономика негіздерін, еңбек туралы заңнамаларды; еңбек қорғау, қауіпсіздік техникасы және өрт қауіпсіздігі ережелері мен нормаларын; санитарлық ережелер мен нормаларды.</w:t>
      </w:r>
    </w:p>
    <w:p w:rsidR="00DA42DE" w:rsidRPr="00DA42DE" w:rsidRDefault="00DA42DE" w:rsidP="00DA42DE">
      <w:pPr>
        <w:spacing w:after="0" w:line="240" w:lineRule="auto"/>
        <w:ind w:firstLine="708"/>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6. Сынып жетекшісі мынаған қабілетті болуы тиіс:</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lastRenderedPageBreak/>
        <w:t>- Өзі іскерлік пен жауапкершіліктің үлгісін көрсете отырып, бала бойындағы белсенділікті, жауапкершілікті ынталандыруға, олармен қарым-қатынас жасай білуге.</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Өзінің тәрбиелік мақсаттарын тани білуге, оларды қалыптастыра білуге.</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Өз сыныбындағы тәрбиелік жұмыстарды жоспарлауға;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Тәрбиелік шаралар: әңгіме, диспут, экскурсия, жорық, сынып кешін, сынып сағатын т. б. ұйымдастыруға.</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Ата-аналар жиналыстарын ұйымдастыруға және өткізуге.</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психодиагностикалық тесттерді, анкеталық сауалнамаларды пайдалануға, оларды тәрбиелік жұмыстар бағытында қолдана білуге.</w:t>
      </w:r>
    </w:p>
    <w:p w:rsidR="00DA42DE" w:rsidRPr="00DA42DE" w:rsidRDefault="00DA42DE" w:rsidP="00DA42DE">
      <w:pPr>
        <w:spacing w:after="0" w:line="240" w:lineRule="auto"/>
        <w:ind w:firstLine="708"/>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b/>
          <w:sz w:val="24"/>
          <w:szCs w:val="24"/>
          <w:lang w:val="kk-KZ" w:eastAsia="ru-RU"/>
        </w:rPr>
        <w:t>7. Құжаттамалар және есептілік</w:t>
      </w:r>
    </w:p>
    <w:p w:rsidR="00DA42DE" w:rsidRPr="00DA42DE" w:rsidRDefault="00DA42DE" w:rsidP="00DA42DE">
      <w:pPr>
        <w:spacing w:after="0" w:line="240" w:lineRule="auto"/>
        <w:ind w:firstLine="708"/>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Сынып жетекшісі мынадай құжаттамаларды иеленеді және оларды жүргізеді (толтырады):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 Сынып журналы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Сынып ұжымымен жүргізілетін тәрбиелік жұмыстар жоспары.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Оқушылардың жеке істері.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Оқушылардың өзіндік ерекшеліктерін зерттеу жөніндегі психологиялық-педагогикалық карталар.</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Ата-аналар жиналыстарының хаттамалары.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Оқу тоқсандары бойынша тәрбие жұмыстарының нәтижелері туралы есеп беру құжаттары.</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 Аттестаттау кезінде қажет болатын сыныптық әлеуметтік-психологиялық зерттеу нәтижелері мен тәрбиелік шаралардың әзірлемелік құжаттары салынған папкілер. </w:t>
      </w:r>
    </w:p>
    <w:p w:rsidR="00DA42DE" w:rsidRPr="00DA42DE" w:rsidRDefault="00DA42DE" w:rsidP="00DA42DE">
      <w:pPr>
        <w:spacing w:after="0" w:line="240" w:lineRule="auto"/>
        <w:ind w:firstLine="708"/>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b/>
          <w:sz w:val="24"/>
          <w:szCs w:val="24"/>
          <w:lang w:val="kk-KZ" w:eastAsia="ru-RU"/>
        </w:rPr>
        <w:t>8. Сынып жетекшісінің жұмысын бағалау</w:t>
      </w:r>
      <w:r w:rsidRPr="00DA42DE">
        <w:rPr>
          <w:rFonts w:ascii="Times New Roman" w:eastAsia="Times New Roman" w:hAnsi="Times New Roman" w:cs="Times New Roman"/>
          <w:sz w:val="24"/>
          <w:szCs w:val="24"/>
          <w:lang w:val="kk-KZ" w:eastAsia="ru-RU"/>
        </w:rPr>
        <w:t xml:space="preserve"> </w:t>
      </w:r>
    </w:p>
    <w:p w:rsidR="00DA42DE" w:rsidRPr="00DA42DE" w:rsidRDefault="00DA42DE" w:rsidP="00DA42DE">
      <w:pPr>
        <w:spacing w:after="0" w:line="240" w:lineRule="auto"/>
        <w:ind w:firstLine="708"/>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Жалақы мен еңбекті ынталандыру шараларына қатысты мәселелер ҚР Еңбек кодексі және «Білім беру туралы» заңы бойынша белгіленеді.</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p w:rsidR="00DA42DE" w:rsidRPr="00DA42DE" w:rsidRDefault="00DA42DE" w:rsidP="00DA42DE">
      <w:pPr>
        <w:autoSpaceDE w:val="0"/>
        <w:autoSpaceDN w:val="0"/>
        <w:adjustRightInd w:val="0"/>
        <w:spacing w:after="0" w:line="240" w:lineRule="auto"/>
        <w:jc w:val="both"/>
        <w:rPr>
          <w:rFonts w:ascii="Times New Roman" w:eastAsia="Times New Roman" w:hAnsi="Times New Roman" w:cs="Times New Roman"/>
          <w:b/>
          <w:bCs/>
          <w:sz w:val="28"/>
          <w:szCs w:val="28"/>
          <w:lang w:val="kk-KZ" w:eastAsia="ru-RU"/>
        </w:rPr>
      </w:pPr>
      <w:r w:rsidRPr="00DA42DE">
        <w:rPr>
          <w:rFonts w:ascii="Times New Roman" w:eastAsia="Times New Roman" w:hAnsi="Times New Roman" w:cs="Times New Roman"/>
          <w:b/>
          <w:bCs/>
          <w:sz w:val="28"/>
          <w:szCs w:val="28"/>
          <w:lang w:val="kk-KZ" w:eastAsia="ru-RU"/>
        </w:rPr>
        <w:t>КЕЛІСІЛДІ</w:t>
      </w:r>
    </w:p>
    <w:p w:rsidR="00DA42DE" w:rsidRPr="00DA42DE" w:rsidRDefault="00DA42DE" w:rsidP="00DA42DE">
      <w:pPr>
        <w:autoSpaceDE w:val="0"/>
        <w:autoSpaceDN w:val="0"/>
        <w:adjustRightInd w:val="0"/>
        <w:spacing w:after="0" w:line="240" w:lineRule="auto"/>
        <w:jc w:val="both"/>
        <w:rPr>
          <w:rFonts w:ascii="Times New Roman" w:eastAsia="Times New Roman" w:hAnsi="Times New Roman" w:cs="Times New Roman"/>
          <w:b/>
          <w:bCs/>
          <w:sz w:val="24"/>
          <w:szCs w:val="24"/>
          <w:lang w:val="kk-KZ" w:eastAsia="ru-RU"/>
        </w:rPr>
      </w:pPr>
      <w:r w:rsidRPr="00DA42DE">
        <w:rPr>
          <w:rFonts w:ascii="Times New Roman" w:eastAsia="Times New Roman" w:hAnsi="Times New Roman" w:cs="Times New Roman"/>
          <w:bCs/>
          <w:sz w:val="24"/>
          <w:szCs w:val="24"/>
          <w:u w:val="single"/>
          <w:lang w:val="kk-KZ" w:eastAsia="ru-RU"/>
        </w:rPr>
        <w:t xml:space="preserve"> Директордың ТІЖ орынбасары: Аймихан М.</w:t>
      </w:r>
      <w:r w:rsidRPr="00DA42DE">
        <w:rPr>
          <w:rFonts w:ascii="Times New Roman" w:eastAsia="Times New Roman" w:hAnsi="Times New Roman" w:cs="Times New Roman"/>
          <w:b/>
          <w:bCs/>
          <w:sz w:val="24"/>
          <w:szCs w:val="24"/>
          <w:lang w:val="kk-KZ" w:eastAsia="ru-RU"/>
        </w:rPr>
        <w:t>_________ / ____________</w:t>
      </w:r>
    </w:p>
    <w:p w:rsidR="00DA42DE" w:rsidRPr="00DA42DE" w:rsidRDefault="00DA42DE" w:rsidP="00DA42DE">
      <w:pPr>
        <w:tabs>
          <w:tab w:val="left" w:pos="3295"/>
        </w:tabs>
        <w:spacing w:after="0" w:line="240" w:lineRule="auto"/>
        <w:rPr>
          <w:rFonts w:ascii="Times New Roman" w:eastAsia="Times New Roman" w:hAnsi="Times New Roman" w:cs="Times New Roman"/>
          <w:i/>
          <w:sz w:val="18"/>
          <w:szCs w:val="18"/>
          <w:lang w:val="kk-KZ" w:eastAsia="ru-RU"/>
        </w:rPr>
      </w:pPr>
      <w:r w:rsidRPr="00DA42DE">
        <w:rPr>
          <w:rFonts w:ascii="Times New Roman" w:eastAsia="Times New Roman" w:hAnsi="Times New Roman" w:cs="Times New Roman"/>
          <w:i/>
          <w:sz w:val="18"/>
          <w:szCs w:val="18"/>
          <w:lang w:val="kk-KZ" w:eastAsia="ru-RU"/>
        </w:rPr>
        <w:t xml:space="preserve">               Т. А. Ә.                                                                                                                қолы</w:t>
      </w:r>
    </w:p>
    <w:p w:rsidR="00DA42DE" w:rsidRPr="00DA42DE" w:rsidRDefault="00DA42DE" w:rsidP="00DA42DE">
      <w:pPr>
        <w:autoSpaceDE w:val="0"/>
        <w:autoSpaceDN w:val="0"/>
        <w:adjustRightInd w:val="0"/>
        <w:spacing w:after="0" w:line="240" w:lineRule="auto"/>
        <w:jc w:val="both"/>
        <w:rPr>
          <w:rFonts w:ascii="Times New Roman" w:eastAsia="Times New Roman" w:hAnsi="Times New Roman" w:cs="Times New Roman"/>
          <w:b/>
          <w:bCs/>
          <w:sz w:val="24"/>
          <w:szCs w:val="24"/>
          <w:lang w:val="kk-KZ" w:eastAsia="ru-RU"/>
        </w:rPr>
      </w:pPr>
    </w:p>
    <w:p w:rsidR="00DA42DE" w:rsidRPr="00DA42DE" w:rsidRDefault="00DA42DE" w:rsidP="00DA42DE">
      <w:pPr>
        <w:autoSpaceDE w:val="0"/>
        <w:autoSpaceDN w:val="0"/>
        <w:adjustRightInd w:val="0"/>
        <w:spacing w:after="0" w:line="240" w:lineRule="auto"/>
        <w:jc w:val="both"/>
        <w:rPr>
          <w:rFonts w:ascii="Times New Roman" w:eastAsia="Times New Roman" w:hAnsi="Times New Roman" w:cs="Times New Roman"/>
          <w:b/>
          <w:bCs/>
          <w:sz w:val="24"/>
          <w:szCs w:val="24"/>
          <w:lang w:val="kk-KZ" w:eastAsia="ru-RU"/>
        </w:rPr>
      </w:pPr>
      <w:r w:rsidRPr="00DA42DE">
        <w:rPr>
          <w:rFonts w:ascii="Times New Roman" w:eastAsia="Times New Roman" w:hAnsi="Times New Roman" w:cs="Times New Roman"/>
          <w:b/>
          <w:bCs/>
          <w:sz w:val="24"/>
          <w:szCs w:val="24"/>
          <w:lang w:val="kk-KZ" w:eastAsia="ru-RU"/>
        </w:rPr>
        <w:t>_</w:t>
      </w:r>
      <w:r w:rsidRPr="00DA42DE">
        <w:rPr>
          <w:rFonts w:ascii="Times New Roman" w:eastAsia="Times New Roman" w:hAnsi="Times New Roman" w:cs="Times New Roman"/>
          <w:bCs/>
          <w:sz w:val="24"/>
          <w:szCs w:val="24"/>
          <w:u w:val="single"/>
          <w:lang w:val="kk-KZ" w:eastAsia="ru-RU"/>
        </w:rPr>
        <w:t>Кәсіподақ төрағасы: Карагулов К.К.___________</w:t>
      </w:r>
      <w:r w:rsidRPr="00DA42DE">
        <w:rPr>
          <w:rFonts w:ascii="Times New Roman" w:eastAsia="Times New Roman" w:hAnsi="Times New Roman" w:cs="Times New Roman"/>
          <w:b/>
          <w:bCs/>
          <w:sz w:val="24"/>
          <w:szCs w:val="24"/>
          <w:lang w:val="kk-KZ" w:eastAsia="ru-RU"/>
        </w:rPr>
        <w:t>_ / ____________</w:t>
      </w:r>
    </w:p>
    <w:p w:rsidR="00DA42DE" w:rsidRPr="00DA42DE" w:rsidRDefault="00DA42DE" w:rsidP="00DA42DE">
      <w:pPr>
        <w:tabs>
          <w:tab w:val="left" w:pos="3295"/>
        </w:tabs>
        <w:spacing w:after="0" w:line="240" w:lineRule="auto"/>
        <w:rPr>
          <w:rFonts w:ascii="Times New Roman" w:eastAsia="Times New Roman" w:hAnsi="Times New Roman" w:cs="Times New Roman"/>
          <w:i/>
          <w:sz w:val="18"/>
          <w:szCs w:val="18"/>
          <w:lang w:val="kk-KZ" w:eastAsia="ru-RU"/>
        </w:rPr>
      </w:pPr>
      <w:r w:rsidRPr="00DA42DE">
        <w:rPr>
          <w:rFonts w:ascii="Times New Roman" w:eastAsia="Times New Roman" w:hAnsi="Times New Roman" w:cs="Times New Roman"/>
          <w:i/>
          <w:sz w:val="18"/>
          <w:szCs w:val="18"/>
          <w:lang w:val="kk-KZ" w:eastAsia="ru-RU"/>
        </w:rPr>
        <w:t xml:space="preserve">             Т. А. Ә.                                                                                                            қолы</w:t>
      </w:r>
    </w:p>
    <w:p w:rsidR="00DA42DE" w:rsidRPr="00DA42DE" w:rsidRDefault="00DA42DE" w:rsidP="00DA42DE">
      <w:pPr>
        <w:autoSpaceDE w:val="0"/>
        <w:autoSpaceDN w:val="0"/>
        <w:adjustRightInd w:val="0"/>
        <w:spacing w:after="0" w:line="240" w:lineRule="auto"/>
        <w:rPr>
          <w:rFonts w:ascii="Times New Roman" w:eastAsia="Times New Roman" w:hAnsi="Times New Roman" w:cs="Times New Roman"/>
          <w:b/>
          <w:bCs/>
          <w:sz w:val="24"/>
          <w:szCs w:val="24"/>
          <w:lang w:val="kk-KZ" w:eastAsia="ru-RU"/>
        </w:rPr>
      </w:pPr>
    </w:p>
    <w:p w:rsidR="00DA42DE" w:rsidRPr="00DA42DE" w:rsidRDefault="00DA42DE" w:rsidP="00DA42DE">
      <w:pPr>
        <w:autoSpaceDE w:val="0"/>
        <w:autoSpaceDN w:val="0"/>
        <w:adjustRightInd w:val="0"/>
        <w:spacing w:after="0" w:line="240" w:lineRule="auto"/>
        <w:rPr>
          <w:rFonts w:ascii="Times New Roman" w:eastAsia="Times New Roman" w:hAnsi="Times New Roman" w:cs="Times New Roman"/>
          <w:b/>
          <w:bCs/>
          <w:sz w:val="24"/>
          <w:szCs w:val="24"/>
          <w:lang w:val="kk-KZ" w:eastAsia="ru-RU"/>
        </w:rPr>
      </w:pPr>
    </w:p>
    <w:p w:rsidR="00DA42DE" w:rsidRPr="00DA42DE" w:rsidRDefault="00DA42DE" w:rsidP="00DA42DE">
      <w:pPr>
        <w:autoSpaceDE w:val="0"/>
        <w:autoSpaceDN w:val="0"/>
        <w:adjustRightInd w:val="0"/>
        <w:spacing w:after="0" w:line="240" w:lineRule="auto"/>
        <w:rPr>
          <w:rFonts w:ascii="Times New Roman" w:eastAsia="Times New Roman" w:hAnsi="Times New Roman" w:cs="Times New Roman"/>
          <w:b/>
          <w:bCs/>
          <w:sz w:val="24"/>
          <w:szCs w:val="24"/>
          <w:lang w:val="kk-KZ" w:eastAsia="ru-RU"/>
        </w:rPr>
      </w:pPr>
    </w:p>
    <w:p w:rsidR="00DA42DE" w:rsidRPr="00DA42DE" w:rsidRDefault="00DA42DE" w:rsidP="00DA42DE">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DA42DE">
        <w:rPr>
          <w:rFonts w:ascii="Times New Roman" w:eastAsia="Times New Roman" w:hAnsi="Times New Roman" w:cs="Times New Roman"/>
          <w:b/>
          <w:bCs/>
          <w:sz w:val="24"/>
          <w:szCs w:val="24"/>
          <w:lang w:val="kk-KZ" w:eastAsia="ru-RU"/>
        </w:rPr>
        <w:t xml:space="preserve">      Лауазымдық нұсқаулықпен таныстым:                  _____________________________</w:t>
      </w: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32"/>
          <w:szCs w:val="20"/>
          <w:lang w:val="kk-KZ" w:eastAsia="ru-RU"/>
        </w:rPr>
      </w:pPr>
      <w:r w:rsidRPr="00DA42DE">
        <w:rPr>
          <w:rFonts w:ascii="Times New Roman" w:eastAsia="Times New Roman" w:hAnsi="Times New Roman" w:cs="Times New Roman"/>
          <w:b/>
          <w:sz w:val="32"/>
          <w:szCs w:val="20"/>
          <w:lang w:val="kk-KZ" w:eastAsia="ru-RU"/>
        </w:rPr>
        <w:lastRenderedPageBreak/>
        <w:t>_____сынып оқушыларының тізімі</w:t>
      </w:r>
    </w:p>
    <w:p w:rsidR="00DA42DE" w:rsidRPr="00DA42DE" w:rsidRDefault="00DA42DE" w:rsidP="00DA42DE">
      <w:pPr>
        <w:spacing w:after="0" w:line="240" w:lineRule="auto"/>
        <w:jc w:val="center"/>
        <w:rPr>
          <w:rFonts w:ascii="Times New Roman" w:eastAsia="Times New Roman" w:hAnsi="Times New Roman" w:cs="Times New Roman"/>
          <w:b/>
          <w:sz w:val="32"/>
          <w:szCs w:val="20"/>
          <w:lang w:val="kk-KZ" w:eastAsia="ru-RU"/>
        </w:rPr>
      </w:pPr>
      <w:r w:rsidRPr="00DA42DE">
        <w:rPr>
          <w:rFonts w:ascii="Times New Roman" w:eastAsia="Times New Roman" w:hAnsi="Times New Roman" w:cs="Times New Roman"/>
          <w:b/>
          <w:sz w:val="32"/>
          <w:szCs w:val="20"/>
          <w:lang w:eastAsia="ru-RU"/>
        </w:rPr>
        <w:t>2017- 2018</w:t>
      </w:r>
      <w:r w:rsidRPr="00DA42DE">
        <w:rPr>
          <w:rFonts w:ascii="Times New Roman" w:eastAsia="Times New Roman" w:hAnsi="Times New Roman" w:cs="Times New Roman"/>
          <w:b/>
          <w:sz w:val="32"/>
          <w:szCs w:val="20"/>
          <w:lang w:val="kk-KZ" w:eastAsia="ru-RU"/>
        </w:rPr>
        <w:t xml:space="preserve"> оқу жылы</w:t>
      </w:r>
    </w:p>
    <w:p w:rsidR="00DA42DE" w:rsidRPr="00DA42DE" w:rsidRDefault="00DA42DE" w:rsidP="00DA42DE">
      <w:pPr>
        <w:spacing w:after="0" w:line="240" w:lineRule="auto"/>
        <w:jc w:val="center"/>
        <w:rPr>
          <w:rFonts w:ascii="Times New Roman" w:eastAsia="Times New Roman" w:hAnsi="Times New Roman" w:cs="Times New Roman"/>
          <w:b/>
          <w:sz w:val="20"/>
          <w:szCs w:val="20"/>
          <w:lang w:val="kk-KZ" w:eastAsia="ru-RU"/>
        </w:rPr>
      </w:pP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993"/>
        <w:gridCol w:w="2410"/>
        <w:gridCol w:w="1134"/>
        <w:gridCol w:w="1134"/>
        <w:gridCol w:w="1417"/>
        <w:gridCol w:w="1041"/>
        <w:gridCol w:w="1510"/>
        <w:gridCol w:w="1276"/>
      </w:tblGrid>
      <w:tr w:rsidR="00DA42DE" w:rsidRPr="00DA42DE" w:rsidTr="00C84980">
        <w:trPr>
          <w:trHeight w:val="366"/>
          <w:jc w:val="center"/>
        </w:trPr>
        <w:tc>
          <w:tcPr>
            <w:tcW w:w="425"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w:t>
            </w:r>
          </w:p>
        </w:tc>
        <w:tc>
          <w:tcPr>
            <w:tcW w:w="993"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Алфавиттық нөмір</w:t>
            </w:r>
          </w:p>
          <w:p w:rsidR="00DA42DE" w:rsidRPr="00DA42DE" w:rsidRDefault="00DA42DE" w:rsidP="00DA42DE">
            <w:pPr>
              <w:spacing w:after="0" w:line="240" w:lineRule="auto"/>
              <w:jc w:val="center"/>
              <w:rPr>
                <w:rFonts w:ascii="Times New Roman" w:hAnsi="Times New Roman" w:cs="Times New Roman"/>
                <w:b/>
                <w:sz w:val="16"/>
                <w:szCs w:val="12"/>
                <w:lang w:val="kk-KZ"/>
              </w:rPr>
            </w:pPr>
          </w:p>
        </w:tc>
        <w:tc>
          <w:tcPr>
            <w:tcW w:w="2410"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ТАӘ</w:t>
            </w:r>
          </w:p>
          <w:p w:rsidR="00DA42DE" w:rsidRPr="00DA42DE" w:rsidRDefault="00DA42DE" w:rsidP="00DA42DE">
            <w:pPr>
              <w:spacing w:after="0" w:line="240" w:lineRule="auto"/>
              <w:jc w:val="center"/>
              <w:rPr>
                <w:rFonts w:ascii="Times New Roman" w:hAnsi="Times New Roman" w:cs="Times New Roman"/>
                <w:b/>
                <w:sz w:val="16"/>
                <w:szCs w:val="12"/>
                <w:lang w:val="kk-KZ"/>
              </w:rPr>
            </w:pPr>
          </w:p>
        </w:tc>
        <w:tc>
          <w:tcPr>
            <w:tcW w:w="1134"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Туған күні</w:t>
            </w:r>
          </w:p>
          <w:p w:rsidR="00DA42DE" w:rsidRPr="00DA42DE" w:rsidRDefault="00DA42DE" w:rsidP="00DA42DE">
            <w:pPr>
              <w:spacing w:after="0" w:line="240" w:lineRule="auto"/>
              <w:jc w:val="center"/>
              <w:rPr>
                <w:rFonts w:ascii="Times New Roman" w:hAnsi="Times New Roman" w:cs="Times New Roman"/>
                <w:b/>
                <w:sz w:val="16"/>
                <w:szCs w:val="12"/>
              </w:rPr>
            </w:pPr>
          </w:p>
        </w:tc>
        <w:tc>
          <w:tcPr>
            <w:tcW w:w="1134"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 xml:space="preserve">Ұлты </w:t>
            </w:r>
          </w:p>
        </w:tc>
        <w:tc>
          <w:tcPr>
            <w:tcW w:w="1417"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Мекен - жайы</w:t>
            </w:r>
          </w:p>
          <w:p w:rsidR="00DA42DE" w:rsidRPr="00DA42DE" w:rsidRDefault="00DA42DE" w:rsidP="00DA42DE">
            <w:pPr>
              <w:spacing w:after="0" w:line="240" w:lineRule="auto"/>
              <w:jc w:val="center"/>
              <w:rPr>
                <w:rFonts w:ascii="Times New Roman" w:hAnsi="Times New Roman" w:cs="Times New Roman"/>
                <w:b/>
                <w:sz w:val="16"/>
                <w:szCs w:val="12"/>
              </w:rPr>
            </w:pPr>
          </w:p>
        </w:tc>
        <w:tc>
          <w:tcPr>
            <w:tcW w:w="1041"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Телефоны</w:t>
            </w:r>
          </w:p>
          <w:p w:rsidR="00DA42DE" w:rsidRPr="00DA42DE" w:rsidRDefault="00DA42DE" w:rsidP="00DA42DE">
            <w:pPr>
              <w:spacing w:after="0" w:line="240" w:lineRule="auto"/>
              <w:jc w:val="center"/>
              <w:rPr>
                <w:rFonts w:ascii="Times New Roman" w:hAnsi="Times New Roman" w:cs="Times New Roman"/>
                <w:b/>
                <w:sz w:val="16"/>
                <w:szCs w:val="12"/>
                <w:lang w:val="kk-KZ"/>
              </w:rPr>
            </w:pPr>
          </w:p>
        </w:tc>
        <w:tc>
          <w:tcPr>
            <w:tcW w:w="1510"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ИИН</w:t>
            </w:r>
          </w:p>
        </w:tc>
        <w:tc>
          <w:tcPr>
            <w:tcW w:w="1276" w:type="dxa"/>
            <w:vAlign w:val="center"/>
          </w:tcPr>
          <w:p w:rsidR="00DA42DE" w:rsidRPr="00DA42DE" w:rsidRDefault="00DA42DE" w:rsidP="00DA42DE">
            <w:pPr>
              <w:spacing w:after="0" w:line="240" w:lineRule="auto"/>
              <w:jc w:val="center"/>
              <w:rPr>
                <w:rFonts w:ascii="Times New Roman" w:hAnsi="Times New Roman" w:cs="Times New Roman"/>
                <w:b/>
                <w:sz w:val="16"/>
                <w:szCs w:val="12"/>
                <w:lang w:val="kk-KZ"/>
              </w:rPr>
            </w:pPr>
            <w:r w:rsidRPr="00DA42DE">
              <w:rPr>
                <w:rFonts w:ascii="Times New Roman" w:hAnsi="Times New Roman" w:cs="Times New Roman"/>
                <w:b/>
                <w:sz w:val="16"/>
                <w:szCs w:val="12"/>
                <w:lang w:val="kk-KZ"/>
              </w:rPr>
              <w:t>Келгені, кеткені туралы бұйрық</w:t>
            </w:r>
          </w:p>
          <w:p w:rsidR="00DA42DE" w:rsidRPr="00DA42DE" w:rsidRDefault="00DA42DE" w:rsidP="00DA42DE">
            <w:pPr>
              <w:spacing w:after="0" w:line="240" w:lineRule="auto"/>
              <w:jc w:val="center"/>
              <w:rPr>
                <w:rFonts w:ascii="Times New Roman" w:hAnsi="Times New Roman" w:cs="Times New Roman"/>
                <w:b/>
                <w:sz w:val="16"/>
                <w:szCs w:val="12"/>
              </w:rPr>
            </w:pPr>
          </w:p>
        </w:tc>
      </w:tr>
      <w:tr w:rsidR="00DA42DE" w:rsidRPr="00DA42DE" w:rsidTr="00C84980">
        <w:trPr>
          <w:trHeight w:val="366"/>
          <w:jc w:val="center"/>
        </w:trPr>
        <w:tc>
          <w:tcPr>
            <w:tcW w:w="425" w:type="dxa"/>
            <w:vAlign w:val="center"/>
          </w:tcPr>
          <w:p w:rsidR="00DA42DE" w:rsidRPr="00DA42DE" w:rsidRDefault="00DA42DE" w:rsidP="00DA42DE">
            <w:pPr>
              <w:numPr>
                <w:ilvl w:val="0"/>
                <w:numId w:val="9"/>
              </w:numPr>
              <w:spacing w:after="0" w:line="240" w:lineRule="auto"/>
              <w:jc w:val="center"/>
              <w:rPr>
                <w:rFonts w:ascii="Times New Roman" w:eastAsia="Times New Roman" w:hAnsi="Times New Roman" w:cs="Times New Roman"/>
                <w:sz w:val="20"/>
                <w:szCs w:val="20"/>
                <w:lang w:eastAsia="ru-RU"/>
              </w:rPr>
            </w:pPr>
          </w:p>
        </w:tc>
        <w:tc>
          <w:tcPr>
            <w:tcW w:w="993"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r w:rsidRPr="00DA42DE">
              <w:rPr>
                <w:rFonts w:ascii="Times New Roman" w:eastAsia="Times New Roman" w:hAnsi="Times New Roman" w:cs="Times New Roman"/>
                <w:sz w:val="20"/>
                <w:szCs w:val="20"/>
                <w:lang w:eastAsia="ru-RU"/>
              </w:rPr>
              <w:t>А - 596</w:t>
            </w:r>
          </w:p>
        </w:tc>
        <w:tc>
          <w:tcPr>
            <w:tcW w:w="2410"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041"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510"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r>
      <w:tr w:rsidR="00DA42DE" w:rsidRPr="00DA42DE" w:rsidTr="00C84980">
        <w:trPr>
          <w:trHeight w:val="366"/>
          <w:jc w:val="center"/>
        </w:trPr>
        <w:tc>
          <w:tcPr>
            <w:tcW w:w="425" w:type="dxa"/>
            <w:vAlign w:val="center"/>
          </w:tcPr>
          <w:p w:rsidR="00DA42DE" w:rsidRPr="00DA42DE" w:rsidRDefault="00DA42DE" w:rsidP="00DA42DE">
            <w:pPr>
              <w:numPr>
                <w:ilvl w:val="0"/>
                <w:numId w:val="9"/>
              </w:numPr>
              <w:spacing w:after="0" w:line="240" w:lineRule="auto"/>
              <w:jc w:val="center"/>
              <w:rPr>
                <w:rFonts w:ascii="Times New Roman" w:eastAsia="Times New Roman" w:hAnsi="Times New Roman" w:cs="Times New Roman"/>
                <w:sz w:val="20"/>
                <w:szCs w:val="20"/>
                <w:lang w:eastAsia="ru-RU"/>
              </w:rPr>
            </w:pPr>
          </w:p>
        </w:tc>
        <w:tc>
          <w:tcPr>
            <w:tcW w:w="993"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2410"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041"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510"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r>
      <w:tr w:rsidR="00DA42DE" w:rsidRPr="00DA42DE" w:rsidTr="00C84980">
        <w:trPr>
          <w:trHeight w:val="366"/>
          <w:jc w:val="center"/>
        </w:trPr>
        <w:tc>
          <w:tcPr>
            <w:tcW w:w="425" w:type="dxa"/>
            <w:vAlign w:val="center"/>
          </w:tcPr>
          <w:p w:rsidR="00DA42DE" w:rsidRPr="00DA42DE" w:rsidRDefault="00DA42DE" w:rsidP="00DA42DE">
            <w:pPr>
              <w:numPr>
                <w:ilvl w:val="0"/>
                <w:numId w:val="9"/>
              </w:numPr>
              <w:spacing w:after="0" w:line="240" w:lineRule="auto"/>
              <w:jc w:val="center"/>
              <w:rPr>
                <w:rFonts w:ascii="Times New Roman" w:eastAsia="Times New Roman" w:hAnsi="Times New Roman" w:cs="Times New Roman"/>
                <w:sz w:val="20"/>
                <w:szCs w:val="20"/>
                <w:lang w:eastAsia="ru-RU"/>
              </w:rPr>
            </w:pPr>
          </w:p>
        </w:tc>
        <w:tc>
          <w:tcPr>
            <w:tcW w:w="993"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2410"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041"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510"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r>
      <w:tr w:rsidR="00DA42DE" w:rsidRPr="00DA42DE" w:rsidTr="00C84980">
        <w:trPr>
          <w:trHeight w:val="366"/>
          <w:jc w:val="center"/>
        </w:trPr>
        <w:tc>
          <w:tcPr>
            <w:tcW w:w="425" w:type="dxa"/>
            <w:vAlign w:val="center"/>
          </w:tcPr>
          <w:p w:rsidR="00DA42DE" w:rsidRPr="00DA42DE" w:rsidRDefault="00DA42DE" w:rsidP="00DA42DE">
            <w:pPr>
              <w:numPr>
                <w:ilvl w:val="0"/>
                <w:numId w:val="9"/>
              </w:numPr>
              <w:spacing w:after="0" w:line="240" w:lineRule="auto"/>
              <w:jc w:val="center"/>
              <w:rPr>
                <w:rFonts w:ascii="Times New Roman" w:eastAsia="Times New Roman" w:hAnsi="Times New Roman" w:cs="Times New Roman"/>
                <w:sz w:val="20"/>
                <w:szCs w:val="20"/>
                <w:lang w:eastAsia="ru-RU"/>
              </w:rPr>
            </w:pPr>
          </w:p>
        </w:tc>
        <w:tc>
          <w:tcPr>
            <w:tcW w:w="993"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2410"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041"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510"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r>
    </w:tbl>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eastAsia="ru-RU"/>
        </w:rPr>
      </w:pPr>
      <w:r w:rsidRPr="00DA42DE">
        <w:rPr>
          <w:rFonts w:ascii="Times New Roman" w:eastAsia="Times New Roman" w:hAnsi="Times New Roman" w:cs="Times New Roman"/>
          <w:b/>
          <w:sz w:val="28"/>
          <w:szCs w:val="28"/>
          <w:lang w:eastAsia="ru-RU"/>
        </w:rPr>
        <w:tab/>
      </w:r>
    </w:p>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val="en-US" w:eastAsia="ru-RU"/>
        </w:rPr>
      </w:pPr>
      <w:r w:rsidRPr="00DA42DE">
        <w:rPr>
          <w:rFonts w:ascii="Times New Roman" w:eastAsia="Times New Roman" w:hAnsi="Times New Roman" w:cs="Times New Roman"/>
          <w:b/>
          <w:sz w:val="28"/>
          <w:szCs w:val="28"/>
          <w:lang w:val="kk-KZ" w:eastAsia="ru-RU"/>
        </w:rPr>
        <w:t xml:space="preserve">Сынып жетекшісі:               </w:t>
      </w:r>
      <w:r w:rsidRPr="00DA42DE">
        <w:rPr>
          <w:rFonts w:ascii="Times New Roman" w:eastAsia="Times New Roman" w:hAnsi="Times New Roman" w:cs="Times New Roman"/>
          <w:b/>
          <w:sz w:val="28"/>
          <w:szCs w:val="28"/>
          <w:lang w:val="en-US" w:eastAsia="ru-RU"/>
        </w:rPr>
        <w:t>___________________________</w:t>
      </w:r>
    </w:p>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val="kk-KZ" w:eastAsia="ru-RU"/>
        </w:rPr>
      </w:pPr>
    </w:p>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eastAsia="ru-RU"/>
        </w:rPr>
      </w:pPr>
    </w:p>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eastAsia="ru-RU"/>
        </w:rPr>
      </w:pPr>
    </w:p>
    <w:p w:rsidR="00DA42DE" w:rsidRPr="00DA42DE" w:rsidRDefault="00DA42DE" w:rsidP="00DA42DE">
      <w:pPr>
        <w:tabs>
          <w:tab w:val="left" w:pos="2790"/>
          <w:tab w:val="center" w:pos="4947"/>
        </w:tabs>
        <w:spacing w:after="0" w:line="240" w:lineRule="auto"/>
        <w:ind w:firstLine="540"/>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eastAsia="ru-RU"/>
        </w:rPr>
        <w:tab/>
      </w:r>
      <w:r w:rsidRPr="00DA42DE">
        <w:rPr>
          <w:rFonts w:ascii="Times New Roman" w:eastAsia="Times New Roman" w:hAnsi="Times New Roman" w:cs="Times New Roman"/>
          <w:b/>
          <w:sz w:val="28"/>
          <w:szCs w:val="28"/>
          <w:lang w:val="kk-KZ" w:eastAsia="ru-RU"/>
        </w:rPr>
        <w:t>Оқушылардың денсаулығы туралы мәлімет</w:t>
      </w:r>
    </w:p>
    <w:p w:rsidR="00DA42DE" w:rsidRPr="00DA42DE" w:rsidRDefault="00DA42DE" w:rsidP="00DA42DE">
      <w:pPr>
        <w:spacing w:after="0" w:line="240" w:lineRule="auto"/>
        <w:ind w:firstLine="540"/>
        <w:jc w:val="center"/>
        <w:rPr>
          <w:rFonts w:ascii="Times New Roman" w:eastAsia="Times New Roman" w:hAnsi="Times New Roman" w:cs="Times New Roman"/>
          <w:b/>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422"/>
        <w:gridCol w:w="1559"/>
        <w:gridCol w:w="2835"/>
      </w:tblGrid>
      <w:tr w:rsidR="00DA42DE" w:rsidRPr="00DA42DE" w:rsidTr="00C84980">
        <w:tc>
          <w:tcPr>
            <w:tcW w:w="648" w:type="dxa"/>
          </w:tcPr>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r w:rsidRPr="00DA42DE">
              <w:rPr>
                <w:rFonts w:ascii="Times New Roman" w:eastAsia="Times New Roman" w:hAnsi="Times New Roman" w:cs="Times New Roman"/>
                <w:b/>
                <w:sz w:val="28"/>
                <w:szCs w:val="28"/>
                <w:lang w:eastAsia="ru-RU"/>
              </w:rPr>
              <w:t>№</w:t>
            </w:r>
          </w:p>
        </w:tc>
        <w:tc>
          <w:tcPr>
            <w:tcW w:w="4422" w:type="dxa"/>
          </w:tcPr>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ТАӘ</w:t>
            </w:r>
          </w:p>
        </w:tc>
        <w:tc>
          <w:tcPr>
            <w:tcW w:w="1559" w:type="dxa"/>
          </w:tcPr>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r w:rsidRPr="00DA42DE">
              <w:rPr>
                <w:rFonts w:ascii="Times New Roman" w:eastAsia="Times New Roman" w:hAnsi="Times New Roman" w:cs="Times New Roman"/>
                <w:b/>
                <w:sz w:val="28"/>
                <w:szCs w:val="28"/>
                <w:lang w:val="kk-KZ" w:eastAsia="ru-RU"/>
              </w:rPr>
              <w:t>Денсаулық тобы</w:t>
            </w:r>
            <w:r w:rsidRPr="00DA42DE">
              <w:rPr>
                <w:rFonts w:ascii="Times New Roman" w:eastAsia="Times New Roman" w:hAnsi="Times New Roman" w:cs="Times New Roman"/>
                <w:b/>
                <w:sz w:val="28"/>
                <w:szCs w:val="28"/>
                <w:lang w:eastAsia="ru-RU"/>
              </w:rPr>
              <w:t xml:space="preserve"> </w:t>
            </w:r>
          </w:p>
        </w:tc>
        <w:tc>
          <w:tcPr>
            <w:tcW w:w="2835" w:type="dxa"/>
          </w:tcPr>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r w:rsidRPr="00DA42DE">
              <w:rPr>
                <w:rFonts w:ascii="Times New Roman" w:eastAsia="Times New Roman" w:hAnsi="Times New Roman" w:cs="Times New Roman"/>
                <w:b/>
                <w:sz w:val="28"/>
                <w:szCs w:val="28"/>
                <w:lang w:val="kk-KZ" w:eastAsia="ru-RU"/>
              </w:rPr>
              <w:t>Дене шынықтыру және спортпен айналысуы</w:t>
            </w:r>
            <w:r w:rsidRPr="00DA42DE">
              <w:rPr>
                <w:rFonts w:ascii="Times New Roman" w:eastAsia="Times New Roman" w:hAnsi="Times New Roman" w:cs="Times New Roman"/>
                <w:b/>
                <w:sz w:val="28"/>
                <w:szCs w:val="28"/>
                <w:lang w:eastAsia="ru-RU"/>
              </w:rPr>
              <w:t xml:space="preserve"> </w:t>
            </w:r>
          </w:p>
        </w:tc>
      </w:tr>
      <w:tr w:rsidR="00DA42DE" w:rsidRPr="00DA42DE" w:rsidTr="00C84980">
        <w:tc>
          <w:tcPr>
            <w:tcW w:w="648"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r w:rsidRPr="00DA42DE">
              <w:rPr>
                <w:rFonts w:ascii="Times New Roman" w:eastAsia="Times New Roman" w:hAnsi="Times New Roman" w:cs="Times New Roman"/>
                <w:sz w:val="28"/>
                <w:szCs w:val="28"/>
                <w:lang w:eastAsia="ru-RU"/>
              </w:rPr>
              <w:t>1</w:t>
            </w:r>
          </w:p>
        </w:tc>
        <w:tc>
          <w:tcPr>
            <w:tcW w:w="4422" w:type="dxa"/>
            <w:vAlign w:val="center"/>
          </w:tcPr>
          <w:p w:rsidR="00DA42DE" w:rsidRPr="00DA42DE" w:rsidRDefault="00DA42DE" w:rsidP="00DA42DE">
            <w:pPr>
              <w:spacing w:after="0" w:line="240" w:lineRule="auto"/>
              <w:rPr>
                <w:rFonts w:ascii="Times New Roman" w:eastAsia="Times New Roman" w:hAnsi="Times New Roman" w:cs="Times New Roman"/>
                <w:sz w:val="28"/>
                <w:szCs w:val="28"/>
                <w:lang w:eastAsia="ru-RU"/>
              </w:rPr>
            </w:pPr>
          </w:p>
        </w:tc>
        <w:tc>
          <w:tcPr>
            <w:tcW w:w="1559"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негізгі</w:t>
            </w:r>
          </w:p>
        </w:tc>
        <w:tc>
          <w:tcPr>
            <w:tcW w:w="2835"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p>
        </w:tc>
      </w:tr>
      <w:tr w:rsidR="00DA42DE" w:rsidRPr="00DA42DE" w:rsidTr="00C84980">
        <w:tc>
          <w:tcPr>
            <w:tcW w:w="648"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r w:rsidRPr="00DA42DE">
              <w:rPr>
                <w:rFonts w:ascii="Times New Roman" w:eastAsia="Times New Roman" w:hAnsi="Times New Roman" w:cs="Times New Roman"/>
                <w:sz w:val="28"/>
                <w:szCs w:val="28"/>
                <w:lang w:eastAsia="ru-RU"/>
              </w:rPr>
              <w:t>2</w:t>
            </w:r>
          </w:p>
        </w:tc>
        <w:tc>
          <w:tcPr>
            <w:tcW w:w="4422" w:type="dxa"/>
            <w:vAlign w:val="center"/>
          </w:tcPr>
          <w:p w:rsidR="00DA42DE" w:rsidRPr="00DA42DE" w:rsidRDefault="00DA42DE" w:rsidP="00DA42DE">
            <w:pPr>
              <w:spacing w:after="0" w:line="240" w:lineRule="auto"/>
              <w:rPr>
                <w:rFonts w:ascii="Times New Roman" w:eastAsia="Times New Roman" w:hAnsi="Times New Roman" w:cs="Times New Roman"/>
                <w:sz w:val="28"/>
                <w:szCs w:val="28"/>
                <w:lang w:eastAsia="ru-RU"/>
              </w:rPr>
            </w:pPr>
          </w:p>
        </w:tc>
        <w:tc>
          <w:tcPr>
            <w:tcW w:w="1559"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p>
        </w:tc>
        <w:tc>
          <w:tcPr>
            <w:tcW w:w="2835"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p>
        </w:tc>
      </w:tr>
    </w:tbl>
    <w:p w:rsidR="00DA42DE" w:rsidRPr="00DA42DE" w:rsidRDefault="00DA42DE" w:rsidP="00DA42DE">
      <w:pPr>
        <w:spacing w:after="0" w:line="276" w:lineRule="auto"/>
        <w:ind w:firstLine="709"/>
        <w:jc w:val="both"/>
        <w:rPr>
          <w:rFonts w:ascii="Times New Roman" w:eastAsia="Times New Roman" w:hAnsi="Times New Roman" w:cs="Times New Roman"/>
          <w:sz w:val="28"/>
          <w:szCs w:val="28"/>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8"/>
          <w:szCs w:val="28"/>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8"/>
          <w:szCs w:val="28"/>
          <w:lang w:eastAsia="ru-RU"/>
        </w:rPr>
      </w:pPr>
    </w:p>
    <w:p w:rsidR="00DA42DE" w:rsidRPr="00DA42DE" w:rsidRDefault="00DA42DE" w:rsidP="00DA42DE">
      <w:pPr>
        <w:spacing w:after="0" w:line="276" w:lineRule="auto"/>
        <w:ind w:firstLine="709"/>
        <w:jc w:val="right"/>
        <w:rPr>
          <w:rFonts w:ascii="Times New Roman" w:eastAsia="Times New Roman" w:hAnsi="Times New Roman" w:cs="Times New Roman"/>
          <w:b/>
          <w:sz w:val="24"/>
          <w:szCs w:val="24"/>
          <w:lang w:eastAsia="ru-RU"/>
        </w:rPr>
      </w:pPr>
      <w:r w:rsidRPr="00DA42DE">
        <w:rPr>
          <w:rFonts w:ascii="Times New Roman" w:eastAsia="Times New Roman" w:hAnsi="Times New Roman" w:cs="Times New Roman"/>
          <w:sz w:val="28"/>
          <w:szCs w:val="28"/>
          <w:lang w:eastAsia="ru-RU"/>
        </w:rPr>
        <w:t>Мед</w:t>
      </w:r>
      <w:r w:rsidRPr="00DA42DE">
        <w:rPr>
          <w:rFonts w:ascii="Times New Roman" w:eastAsia="Times New Roman" w:hAnsi="Times New Roman" w:cs="Times New Roman"/>
          <w:sz w:val="28"/>
          <w:szCs w:val="28"/>
          <w:lang w:val="kk-KZ" w:eastAsia="ru-RU"/>
        </w:rPr>
        <w:t xml:space="preserve">бике: </w:t>
      </w:r>
      <w:r w:rsidRPr="00DA42DE">
        <w:rPr>
          <w:rFonts w:ascii="Times New Roman" w:eastAsia="Times New Roman" w:hAnsi="Times New Roman" w:cs="Times New Roman"/>
          <w:sz w:val="28"/>
          <w:szCs w:val="28"/>
          <w:lang w:eastAsia="ru-RU"/>
        </w:rPr>
        <w:t xml:space="preserve">_______ </w:t>
      </w:r>
      <w:r w:rsidRPr="00DA42DE">
        <w:rPr>
          <w:rFonts w:ascii="Times New Roman" w:eastAsia="Times New Roman" w:hAnsi="Times New Roman" w:cs="Times New Roman"/>
          <w:sz w:val="28"/>
          <w:szCs w:val="28"/>
          <w:lang w:val="kk-KZ" w:eastAsia="ru-RU"/>
        </w:rPr>
        <w:t>Шакирова А.Б.</w:t>
      </w:r>
      <w:r w:rsidRPr="00DA42DE">
        <w:rPr>
          <w:rFonts w:ascii="Times New Roman" w:eastAsia="Times New Roman" w:hAnsi="Times New Roman" w:cs="Times New Roman"/>
          <w:sz w:val="28"/>
          <w:szCs w:val="28"/>
          <w:lang w:eastAsia="ru-RU"/>
        </w:rPr>
        <w:t xml:space="preserve">    </w:t>
      </w:r>
    </w:p>
    <w:p w:rsidR="00DA42DE" w:rsidRPr="00DA42DE" w:rsidRDefault="00DA42DE" w:rsidP="00DA42DE">
      <w:pPr>
        <w:spacing w:after="0" w:line="240" w:lineRule="auto"/>
        <w:jc w:val="center"/>
        <w:rPr>
          <w:rFonts w:ascii="Times New Roman" w:eastAsia="Times New Roman" w:hAnsi="Times New Roman" w:cs="Times New Roman"/>
          <w:b/>
          <w:sz w:val="24"/>
          <w:szCs w:val="24"/>
          <w:lang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Сабақ кестесі</w:t>
      </w:r>
    </w:p>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eastAsia="ru-RU"/>
        </w:rPr>
        <w:t xml:space="preserve">______ </w:t>
      </w:r>
      <w:proofErr w:type="spellStart"/>
      <w:r w:rsidRPr="00DA42DE">
        <w:rPr>
          <w:rFonts w:ascii="Times New Roman" w:eastAsia="Times New Roman" w:hAnsi="Times New Roman" w:cs="Times New Roman"/>
          <w:b/>
          <w:sz w:val="24"/>
          <w:szCs w:val="24"/>
          <w:lang w:eastAsia="ru-RU"/>
        </w:rPr>
        <w:t>сынып</w:t>
      </w:r>
      <w:proofErr w:type="spellEnd"/>
    </w:p>
    <w:p w:rsidR="00DA42DE" w:rsidRPr="00DA42DE" w:rsidRDefault="00DA42DE" w:rsidP="00DA42DE">
      <w:pPr>
        <w:spacing w:after="0" w:line="240" w:lineRule="auto"/>
        <w:jc w:val="cente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2017-2018 оқу жылы</w:t>
      </w:r>
    </w:p>
    <w:p w:rsidR="00DA42DE" w:rsidRPr="00DA42DE" w:rsidRDefault="00DA42DE" w:rsidP="00DA42DE">
      <w:pPr>
        <w:spacing w:after="0" w:line="276" w:lineRule="auto"/>
        <w:jc w:val="both"/>
        <w:rPr>
          <w:rFonts w:ascii="Times New Roman" w:eastAsia="Times New Roman" w:hAnsi="Times New Roman" w:cs="Times New Roman"/>
          <w:b/>
          <w:sz w:val="24"/>
          <w:szCs w:val="24"/>
          <w:lang w:eastAsia="ru-RU"/>
        </w:rPr>
      </w:pPr>
    </w:p>
    <w:p w:rsidR="00DA42DE" w:rsidRPr="00DA42DE" w:rsidRDefault="00DA42DE" w:rsidP="00DA42DE">
      <w:pPr>
        <w:spacing w:after="0" w:line="240" w:lineRule="auto"/>
        <w:jc w:val="center"/>
        <w:rPr>
          <w:rFonts w:ascii="Times New Roman" w:eastAsia="Times New Roman" w:hAnsi="Times New Roman" w:cs="Times New Roman"/>
          <w:b/>
          <w:sz w:val="12"/>
          <w:szCs w:val="12"/>
          <w:lang w:eastAsia="ru-RU"/>
        </w:rPr>
      </w:pPr>
    </w:p>
    <w:tbl>
      <w:tblPr>
        <w:tblStyle w:val="aa"/>
        <w:tblW w:w="8798" w:type="dxa"/>
        <w:jc w:val="center"/>
        <w:tblLook w:val="04A0" w:firstRow="1" w:lastRow="0" w:firstColumn="1" w:lastColumn="0" w:noHBand="0" w:noVBand="1"/>
      </w:tblPr>
      <w:tblGrid>
        <w:gridCol w:w="336"/>
        <w:gridCol w:w="1709"/>
        <w:gridCol w:w="1685"/>
        <w:gridCol w:w="1635"/>
        <w:gridCol w:w="1774"/>
        <w:gridCol w:w="1659"/>
      </w:tblGrid>
      <w:tr w:rsidR="00DA42DE" w:rsidRPr="00DA42DE" w:rsidTr="00C84980">
        <w:trPr>
          <w:trHeight w:val="246"/>
          <w:jc w:val="center"/>
        </w:trPr>
        <w:tc>
          <w:tcPr>
            <w:tcW w:w="255" w:type="dxa"/>
          </w:tcPr>
          <w:p w:rsidR="00DA42DE" w:rsidRPr="00DA42DE" w:rsidRDefault="00DA42DE" w:rsidP="00DA42DE">
            <w:pPr>
              <w:jc w:val="center"/>
              <w:rPr>
                <w:rFonts w:ascii="Times New Roman" w:eastAsia="Times New Roman" w:hAnsi="Times New Roman" w:cs="Times New Roman"/>
                <w:b/>
                <w:sz w:val="24"/>
                <w:szCs w:val="24"/>
                <w:lang w:val="kk-KZ" w:eastAsia="ru-RU"/>
              </w:rPr>
            </w:pPr>
          </w:p>
        </w:tc>
        <w:tc>
          <w:tcPr>
            <w:tcW w:w="1720" w:type="dxa"/>
          </w:tcPr>
          <w:p w:rsidR="00DA42DE" w:rsidRPr="00DA42DE" w:rsidRDefault="00DA42DE" w:rsidP="00DA42DE">
            <w:pPr>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eastAsia="ru-RU"/>
              </w:rPr>
              <w:t>Д</w:t>
            </w:r>
            <w:r w:rsidRPr="00DA42DE">
              <w:rPr>
                <w:rFonts w:ascii="Times New Roman" w:eastAsia="Times New Roman" w:hAnsi="Times New Roman" w:cs="Times New Roman"/>
                <w:b/>
                <w:sz w:val="24"/>
                <w:szCs w:val="24"/>
                <w:lang w:val="kk-KZ" w:eastAsia="ru-RU"/>
              </w:rPr>
              <w:t>ҮЙСЕНБІ</w:t>
            </w:r>
          </w:p>
        </w:tc>
        <w:tc>
          <w:tcPr>
            <w:tcW w:w="1695" w:type="dxa"/>
          </w:tcPr>
          <w:p w:rsidR="00DA42DE" w:rsidRPr="00DA42DE" w:rsidRDefault="00DA42DE" w:rsidP="00DA42DE">
            <w:pPr>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СЕЙСЕНБІ</w:t>
            </w:r>
          </w:p>
        </w:tc>
        <w:tc>
          <w:tcPr>
            <w:tcW w:w="1643" w:type="dxa"/>
          </w:tcPr>
          <w:p w:rsidR="00DA42DE" w:rsidRPr="00DA42DE" w:rsidRDefault="00DA42DE" w:rsidP="00DA42DE">
            <w:pPr>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СӘРСЕНБІ</w:t>
            </w:r>
          </w:p>
        </w:tc>
        <w:tc>
          <w:tcPr>
            <w:tcW w:w="1790" w:type="dxa"/>
          </w:tcPr>
          <w:p w:rsidR="00DA42DE" w:rsidRPr="00DA42DE" w:rsidRDefault="00DA42DE" w:rsidP="00DA42DE">
            <w:pPr>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БЕЙСЕНБІ</w:t>
            </w:r>
          </w:p>
        </w:tc>
        <w:tc>
          <w:tcPr>
            <w:tcW w:w="1695" w:type="dxa"/>
          </w:tcPr>
          <w:p w:rsidR="00DA42DE" w:rsidRPr="00DA42DE" w:rsidRDefault="00DA42DE" w:rsidP="00DA42DE">
            <w:pPr>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ЖҰМА</w:t>
            </w: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1</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2</w:t>
            </w:r>
          </w:p>
        </w:tc>
        <w:tc>
          <w:tcPr>
            <w:tcW w:w="1720"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3</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4</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19"/>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5</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643"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790" w:type="dxa"/>
          </w:tcPr>
          <w:p w:rsidR="00DA42DE" w:rsidRPr="00DA42DE" w:rsidRDefault="00DA42DE" w:rsidP="00DA42DE">
            <w:pPr>
              <w:rPr>
                <w:rFonts w:ascii="Times New Roman" w:eastAsia="Times New Roman" w:hAnsi="Times New Roman" w:cs="Times New Roman"/>
                <w:sz w:val="24"/>
                <w:szCs w:val="24"/>
                <w:lang w:val="kk-KZ"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6</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7</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r w:rsidR="00DA42DE" w:rsidRPr="00DA42DE" w:rsidTr="00C84980">
        <w:trPr>
          <w:trHeight w:val="246"/>
          <w:jc w:val="center"/>
        </w:trPr>
        <w:tc>
          <w:tcPr>
            <w:tcW w:w="255" w:type="dxa"/>
          </w:tcPr>
          <w:p w:rsidR="00DA42DE" w:rsidRPr="00DA42DE" w:rsidRDefault="00DA42DE" w:rsidP="00DA42DE">
            <w:pP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8</w:t>
            </w:r>
          </w:p>
        </w:tc>
        <w:tc>
          <w:tcPr>
            <w:tcW w:w="172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c>
          <w:tcPr>
            <w:tcW w:w="1643" w:type="dxa"/>
          </w:tcPr>
          <w:p w:rsidR="00DA42DE" w:rsidRPr="00DA42DE" w:rsidRDefault="00DA42DE" w:rsidP="00DA42DE">
            <w:pPr>
              <w:rPr>
                <w:rFonts w:ascii="Times New Roman" w:eastAsia="Times New Roman" w:hAnsi="Times New Roman" w:cs="Times New Roman"/>
                <w:sz w:val="24"/>
                <w:szCs w:val="24"/>
                <w:lang w:eastAsia="ru-RU"/>
              </w:rPr>
            </w:pPr>
          </w:p>
        </w:tc>
        <w:tc>
          <w:tcPr>
            <w:tcW w:w="1790" w:type="dxa"/>
          </w:tcPr>
          <w:p w:rsidR="00DA42DE" w:rsidRPr="00DA42DE" w:rsidRDefault="00DA42DE" w:rsidP="00DA42DE">
            <w:pPr>
              <w:rPr>
                <w:rFonts w:ascii="Times New Roman" w:eastAsia="Times New Roman" w:hAnsi="Times New Roman" w:cs="Times New Roman"/>
                <w:sz w:val="24"/>
                <w:szCs w:val="24"/>
                <w:lang w:eastAsia="ru-RU"/>
              </w:rPr>
            </w:pPr>
          </w:p>
        </w:tc>
        <w:tc>
          <w:tcPr>
            <w:tcW w:w="1695" w:type="dxa"/>
          </w:tcPr>
          <w:p w:rsidR="00DA42DE" w:rsidRPr="00DA42DE" w:rsidRDefault="00DA42DE" w:rsidP="00DA42DE">
            <w:pPr>
              <w:rPr>
                <w:rFonts w:ascii="Times New Roman" w:eastAsia="Times New Roman" w:hAnsi="Times New Roman" w:cs="Times New Roman"/>
                <w:sz w:val="24"/>
                <w:szCs w:val="24"/>
                <w:lang w:eastAsia="ru-RU"/>
              </w:rPr>
            </w:pPr>
          </w:p>
        </w:tc>
      </w:tr>
    </w:tbl>
    <w:p w:rsidR="00DA42DE" w:rsidRPr="00DA42DE" w:rsidRDefault="00DA42DE" w:rsidP="00DA42DE">
      <w:pPr>
        <w:spacing w:after="0" w:line="276" w:lineRule="auto"/>
        <w:ind w:firstLine="709"/>
        <w:jc w:val="both"/>
        <w:rPr>
          <w:rFonts w:ascii="Times New Roman" w:eastAsia="Times New Roman" w:hAnsi="Times New Roman" w:cs="Times New Roman"/>
          <w:b/>
          <w:sz w:val="24"/>
          <w:szCs w:val="24"/>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b/>
          <w:sz w:val="24"/>
          <w:szCs w:val="24"/>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b/>
          <w:sz w:val="24"/>
          <w:szCs w:val="24"/>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b/>
          <w:sz w:val="24"/>
          <w:szCs w:val="24"/>
          <w:lang w:eastAsia="ru-RU"/>
        </w:rPr>
      </w:pPr>
    </w:p>
    <w:p w:rsidR="00DA42DE" w:rsidRPr="00DA42DE" w:rsidRDefault="00DA42DE" w:rsidP="00DA42DE">
      <w:pPr>
        <w:spacing w:after="0" w:line="276" w:lineRule="auto"/>
        <w:ind w:firstLine="709"/>
        <w:jc w:val="both"/>
        <w:rPr>
          <w:rFonts w:ascii="Times New Roman" w:eastAsia="Times New Roman" w:hAnsi="Times New Roman" w:cs="Times New Roman"/>
          <w:b/>
          <w:sz w:val="24"/>
          <w:szCs w:val="24"/>
          <w:lang w:eastAsia="ru-RU"/>
        </w:rPr>
      </w:pPr>
    </w:p>
    <w:p w:rsidR="00DA42DE" w:rsidRPr="00DA42DE" w:rsidRDefault="00DA42DE" w:rsidP="00DA42DE">
      <w:pPr>
        <w:spacing w:after="0" w:line="240" w:lineRule="auto"/>
        <w:ind w:firstLine="540"/>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540"/>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540"/>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Оқушылардың үйірме, секция, факультативтерге қатысу есебі</w:t>
      </w:r>
    </w:p>
    <w:p w:rsidR="00DA42DE" w:rsidRPr="00DA42DE" w:rsidRDefault="00DA42DE" w:rsidP="00DA42DE">
      <w:pPr>
        <w:spacing w:after="0" w:line="240" w:lineRule="auto"/>
        <w:ind w:firstLine="540"/>
        <w:jc w:val="both"/>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ind w:firstLine="540"/>
        <w:jc w:val="both"/>
        <w:rPr>
          <w:rFonts w:ascii="Times New Roman" w:eastAsia="Times New Roman" w:hAnsi="Times New Roman" w:cs="Times New Roman"/>
          <w:b/>
          <w:sz w:val="28"/>
          <w:szCs w:val="28"/>
          <w:lang w:val="kk-KZ" w:eastAsia="ru-RU"/>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403"/>
        <w:gridCol w:w="3686"/>
        <w:gridCol w:w="3118"/>
      </w:tblGrid>
      <w:tr w:rsidR="00DA42DE" w:rsidRPr="00DA42DE" w:rsidTr="00C84980">
        <w:trPr>
          <w:jc w:val="center"/>
        </w:trPr>
        <w:tc>
          <w:tcPr>
            <w:tcW w:w="567"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r w:rsidRPr="00DA42DE">
              <w:rPr>
                <w:rFonts w:ascii="Times New Roman" w:eastAsia="Times New Roman" w:hAnsi="Times New Roman" w:cs="Times New Roman"/>
                <w:sz w:val="28"/>
                <w:szCs w:val="28"/>
                <w:lang w:eastAsia="ru-RU"/>
              </w:rPr>
              <w:t>№</w:t>
            </w:r>
          </w:p>
        </w:tc>
        <w:tc>
          <w:tcPr>
            <w:tcW w:w="3403"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ТАӘ</w:t>
            </w:r>
          </w:p>
        </w:tc>
        <w:tc>
          <w:tcPr>
            <w:tcW w:w="3686" w:type="dxa"/>
          </w:tcPr>
          <w:p w:rsidR="00DA42DE" w:rsidRPr="00DA42DE" w:rsidRDefault="00DA42DE" w:rsidP="00DA42DE">
            <w:pPr>
              <w:spacing w:after="0" w:line="240" w:lineRule="auto"/>
              <w:ind w:firstLine="540"/>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Үйірмелер, секциялар, факультативтер</w:t>
            </w:r>
          </w:p>
          <w:p w:rsidR="00DA42DE" w:rsidRPr="00DA42DE" w:rsidRDefault="00DA42DE" w:rsidP="00DA42DE">
            <w:pPr>
              <w:spacing w:after="0" w:line="240" w:lineRule="auto"/>
              <w:jc w:val="center"/>
              <w:rPr>
                <w:rFonts w:ascii="Times New Roman" w:eastAsia="Times New Roman" w:hAnsi="Times New Roman" w:cs="Times New Roman"/>
                <w:sz w:val="28"/>
                <w:szCs w:val="28"/>
                <w:lang w:val="kk-KZ" w:eastAsia="ru-RU"/>
              </w:rPr>
            </w:pPr>
          </w:p>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p>
        </w:tc>
        <w:tc>
          <w:tcPr>
            <w:tcW w:w="3118" w:type="dxa"/>
          </w:tcPr>
          <w:p w:rsidR="00DA42DE" w:rsidRPr="00DA42DE" w:rsidRDefault="00DA42DE" w:rsidP="00DA42DE">
            <w:pPr>
              <w:spacing w:after="0" w:line="240" w:lineRule="auto"/>
              <w:jc w:val="center"/>
              <w:rPr>
                <w:rFonts w:ascii="Times New Roman" w:eastAsia="Times New Roman" w:hAnsi="Times New Roman" w:cs="Times New Roman"/>
                <w:sz w:val="28"/>
                <w:szCs w:val="28"/>
                <w:lang w:eastAsia="ru-RU"/>
              </w:rPr>
            </w:pPr>
            <w:r w:rsidRPr="00DA42DE">
              <w:rPr>
                <w:rFonts w:ascii="Times New Roman" w:eastAsia="Times New Roman" w:hAnsi="Times New Roman" w:cs="Times New Roman"/>
                <w:sz w:val="28"/>
                <w:szCs w:val="28"/>
                <w:lang w:val="kk-KZ" w:eastAsia="ru-RU"/>
              </w:rPr>
              <w:t>Мектептен тыс қосымша білім беру мекемелерінде</w:t>
            </w:r>
            <w:r w:rsidRPr="00DA42DE">
              <w:rPr>
                <w:rFonts w:ascii="Times New Roman" w:eastAsia="Times New Roman" w:hAnsi="Times New Roman" w:cs="Times New Roman"/>
                <w:sz w:val="28"/>
                <w:szCs w:val="28"/>
                <w:lang w:eastAsia="ru-RU"/>
              </w:rPr>
              <w:t xml:space="preserve"> </w:t>
            </w:r>
          </w:p>
        </w:tc>
      </w:tr>
      <w:tr w:rsidR="00DA42DE" w:rsidRPr="00DA42DE" w:rsidTr="00C84980">
        <w:trPr>
          <w:jc w:val="center"/>
        </w:trPr>
        <w:tc>
          <w:tcPr>
            <w:tcW w:w="567"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r w:rsidRPr="00DA42DE">
              <w:rPr>
                <w:rFonts w:ascii="Times New Roman" w:eastAsia="Times New Roman" w:hAnsi="Times New Roman" w:cs="Times New Roman"/>
                <w:sz w:val="20"/>
                <w:szCs w:val="20"/>
                <w:lang w:eastAsia="ru-RU"/>
              </w:rPr>
              <w:t>1</w:t>
            </w:r>
          </w:p>
        </w:tc>
        <w:tc>
          <w:tcPr>
            <w:tcW w:w="3403" w:type="dxa"/>
            <w:vAlign w:val="center"/>
          </w:tcPr>
          <w:p w:rsidR="00DA42DE" w:rsidRPr="00DA42DE" w:rsidRDefault="00DA42DE" w:rsidP="00DA42DE">
            <w:pPr>
              <w:spacing w:after="0" w:line="240" w:lineRule="auto"/>
              <w:rPr>
                <w:rFonts w:ascii="Times New Roman" w:eastAsia="Times New Roman" w:hAnsi="Times New Roman" w:cs="Times New Roman"/>
                <w:sz w:val="28"/>
                <w:szCs w:val="28"/>
                <w:lang w:eastAsia="ru-RU"/>
              </w:rPr>
            </w:pPr>
          </w:p>
        </w:tc>
        <w:tc>
          <w:tcPr>
            <w:tcW w:w="3686"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r w:rsidRPr="00DA42DE">
              <w:rPr>
                <w:rFonts w:ascii="Times New Roman" w:eastAsia="Times New Roman" w:hAnsi="Times New Roman" w:cs="Times New Roman"/>
                <w:sz w:val="16"/>
                <w:szCs w:val="16"/>
                <w:lang w:val="kk-KZ" w:eastAsia="ru-RU"/>
              </w:rPr>
              <w:t>Жаратылыстану математикалық бағыт</w:t>
            </w:r>
          </w:p>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r w:rsidRPr="00DA42DE">
              <w:rPr>
                <w:rFonts w:ascii="Times New Roman" w:eastAsia="Times New Roman" w:hAnsi="Times New Roman" w:cs="Times New Roman"/>
                <w:sz w:val="16"/>
                <w:szCs w:val="16"/>
                <w:lang w:val="kk-KZ" w:eastAsia="ru-RU"/>
              </w:rPr>
              <w:t>Математика пәнінен факултатив</w:t>
            </w:r>
          </w:p>
        </w:tc>
        <w:tc>
          <w:tcPr>
            <w:tcW w:w="3118"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p>
        </w:tc>
      </w:tr>
      <w:tr w:rsidR="00DA42DE" w:rsidRPr="00DA42DE" w:rsidTr="00C84980">
        <w:trPr>
          <w:jc w:val="center"/>
        </w:trPr>
        <w:tc>
          <w:tcPr>
            <w:tcW w:w="567"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r w:rsidRPr="00DA42DE">
              <w:rPr>
                <w:rFonts w:ascii="Times New Roman" w:eastAsia="Times New Roman" w:hAnsi="Times New Roman" w:cs="Times New Roman"/>
                <w:sz w:val="20"/>
                <w:szCs w:val="20"/>
                <w:lang w:eastAsia="ru-RU"/>
              </w:rPr>
              <w:t>2</w:t>
            </w:r>
          </w:p>
        </w:tc>
        <w:tc>
          <w:tcPr>
            <w:tcW w:w="3403" w:type="dxa"/>
            <w:vAlign w:val="center"/>
          </w:tcPr>
          <w:p w:rsidR="00DA42DE" w:rsidRPr="00DA42DE" w:rsidRDefault="00DA42DE" w:rsidP="00DA42DE">
            <w:pPr>
              <w:spacing w:after="0" w:line="240" w:lineRule="auto"/>
              <w:rPr>
                <w:rFonts w:ascii="Times New Roman" w:eastAsia="Times New Roman" w:hAnsi="Times New Roman" w:cs="Times New Roman"/>
                <w:sz w:val="28"/>
                <w:szCs w:val="28"/>
                <w:lang w:eastAsia="ru-RU"/>
              </w:rPr>
            </w:pPr>
          </w:p>
        </w:tc>
        <w:tc>
          <w:tcPr>
            <w:tcW w:w="3686"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118" w:type="dxa"/>
          </w:tcPr>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r w:rsidRPr="00DA42DE">
              <w:rPr>
                <w:rFonts w:ascii="Times New Roman" w:eastAsia="Times New Roman" w:hAnsi="Times New Roman" w:cs="Times New Roman"/>
                <w:sz w:val="20"/>
                <w:szCs w:val="20"/>
                <w:lang w:val="kk-KZ" w:eastAsia="ru-RU"/>
              </w:rPr>
              <w:t xml:space="preserve">Балалар музыка мектебі </w:t>
            </w:r>
          </w:p>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r w:rsidRPr="00DA42DE">
              <w:rPr>
                <w:rFonts w:ascii="Times New Roman" w:eastAsia="Times New Roman" w:hAnsi="Times New Roman" w:cs="Times New Roman"/>
                <w:sz w:val="20"/>
                <w:szCs w:val="20"/>
                <w:lang w:val="kk-KZ" w:eastAsia="ru-RU"/>
              </w:rPr>
              <w:t>Домбыра сыныбы</w:t>
            </w:r>
          </w:p>
        </w:tc>
      </w:tr>
    </w:tbl>
    <w:p w:rsidR="00DA42DE" w:rsidRPr="00DA42DE" w:rsidRDefault="00DA42DE" w:rsidP="00DA42DE">
      <w:pPr>
        <w:spacing w:after="0" w:line="276" w:lineRule="auto"/>
        <w:ind w:firstLine="709"/>
        <w:jc w:val="both"/>
        <w:rPr>
          <w:rFonts w:ascii="Times New Roman" w:eastAsia="Times New Roman" w:hAnsi="Times New Roman" w:cs="Times New Roman"/>
          <w:sz w:val="20"/>
          <w:szCs w:val="20"/>
          <w:lang w:val="kk-KZ"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0"/>
          <w:szCs w:val="20"/>
          <w:lang w:val="kk-KZ"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0"/>
          <w:szCs w:val="20"/>
          <w:lang w:val="kk-KZ"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0"/>
          <w:szCs w:val="20"/>
          <w:lang w:val="kk-KZ" w:eastAsia="ru-RU"/>
        </w:rPr>
      </w:pPr>
    </w:p>
    <w:p w:rsidR="00DA42DE" w:rsidRPr="00DA42DE" w:rsidRDefault="00DA42DE" w:rsidP="00DA42DE">
      <w:pPr>
        <w:spacing w:after="0" w:line="276" w:lineRule="auto"/>
        <w:ind w:firstLine="709"/>
        <w:jc w:val="both"/>
        <w:rPr>
          <w:rFonts w:ascii="Times New Roman" w:eastAsia="Times New Roman" w:hAnsi="Times New Roman" w:cs="Times New Roman"/>
          <w:sz w:val="20"/>
          <w:szCs w:val="20"/>
          <w:lang w:eastAsia="ru-RU"/>
        </w:rPr>
      </w:pPr>
    </w:p>
    <w:p w:rsidR="00DA42DE" w:rsidRPr="00DA42DE" w:rsidRDefault="00DA42DE" w:rsidP="00DA42DE">
      <w:pPr>
        <w:spacing w:after="0" w:line="240" w:lineRule="auto"/>
        <w:jc w:val="center"/>
        <w:rPr>
          <w:rFonts w:ascii="Times New Roman" w:hAnsi="Times New Roman" w:cs="Times New Roman"/>
          <w:b/>
          <w:sz w:val="28"/>
          <w:szCs w:val="28"/>
        </w:rPr>
      </w:pPr>
      <w:r w:rsidRPr="00DA42DE">
        <w:rPr>
          <w:rFonts w:ascii="Times New Roman" w:hAnsi="Times New Roman" w:cs="Times New Roman"/>
          <w:b/>
          <w:sz w:val="28"/>
          <w:szCs w:val="28"/>
          <w:lang w:val="kk-KZ"/>
        </w:rPr>
        <w:t xml:space="preserve">Өткен оқу жылындағы тәрбие жұмысының есебі мен жаңа оқу жылына арналған мақсат міндеттері </w:t>
      </w:r>
    </w:p>
    <w:p w:rsidR="00DA42DE" w:rsidRPr="00DA42DE" w:rsidRDefault="00DA42DE" w:rsidP="00DA42DE">
      <w:pPr>
        <w:spacing w:after="0" w:line="240" w:lineRule="auto"/>
        <w:ind w:left="284" w:firstLine="709"/>
        <w:jc w:val="both"/>
        <w:rPr>
          <w:rFonts w:ascii="Times New Roman" w:eastAsia="Batang" w:hAnsi="Times New Roman" w:cs="Times New Roman"/>
          <w:sz w:val="24"/>
          <w:szCs w:val="24"/>
          <w:lang w:eastAsia="ko-KR"/>
        </w:rPr>
      </w:pPr>
    </w:p>
    <w:p w:rsidR="00DA42DE" w:rsidRPr="00DA42DE" w:rsidRDefault="00DA42DE" w:rsidP="00DA42DE">
      <w:pPr>
        <w:spacing w:after="0" w:line="240" w:lineRule="auto"/>
        <w:ind w:left="284" w:firstLine="709"/>
        <w:jc w:val="both"/>
        <w:rPr>
          <w:rFonts w:ascii="Times New Roman" w:eastAsia="Batang" w:hAnsi="Times New Roman" w:cs="Times New Roman"/>
          <w:sz w:val="24"/>
          <w:szCs w:val="24"/>
          <w:lang w:eastAsia="ko-KR"/>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p>
    <w:p w:rsidR="00DA42DE" w:rsidRPr="00DA42DE" w:rsidRDefault="00DA42DE" w:rsidP="00DA42DE">
      <w:pPr>
        <w:spacing w:after="0" w:line="240" w:lineRule="auto"/>
        <w:ind w:firstLine="284"/>
        <w:jc w:val="center"/>
        <w:rPr>
          <w:rFonts w:ascii="Times New Roman" w:hAnsi="Times New Roman" w:cs="Times New Roman"/>
          <w:b/>
          <w:sz w:val="28"/>
          <w:szCs w:val="28"/>
          <w:lang w:val="kk-KZ"/>
        </w:rPr>
      </w:pPr>
      <w:r w:rsidRPr="00DA42DE">
        <w:rPr>
          <w:rFonts w:ascii="Times New Roman" w:hAnsi="Times New Roman" w:cs="Times New Roman"/>
          <w:b/>
          <w:sz w:val="28"/>
          <w:szCs w:val="28"/>
          <w:lang w:val="kk-KZ"/>
        </w:rPr>
        <w:t xml:space="preserve">Сыныптың психологиялық-педагогикалық мінездемесі </w:t>
      </w:r>
    </w:p>
    <w:p w:rsidR="00DA42DE" w:rsidRPr="00DA42DE" w:rsidRDefault="00DA42DE" w:rsidP="00DA42DE">
      <w:pPr>
        <w:spacing w:after="0" w:line="240" w:lineRule="auto"/>
        <w:ind w:firstLine="284"/>
        <w:jc w:val="both"/>
        <w:rPr>
          <w:rFonts w:ascii="Times New Roman" w:hAnsi="Times New Roman" w:cs="Times New Roman"/>
          <w:sz w:val="24"/>
          <w:szCs w:val="24"/>
          <w:lang w:val="kk-KZ"/>
        </w:rPr>
      </w:pPr>
    </w:p>
    <w:p w:rsidR="00DA42DE" w:rsidRPr="00DA42DE" w:rsidRDefault="00DA42DE" w:rsidP="00DA42DE">
      <w:pPr>
        <w:spacing w:after="0" w:line="240" w:lineRule="auto"/>
        <w:ind w:firstLine="284"/>
        <w:jc w:val="right"/>
        <w:rPr>
          <w:rFonts w:ascii="Times New Roman" w:hAnsi="Times New Roman" w:cs="Times New Roman"/>
          <w:sz w:val="28"/>
          <w:szCs w:val="28"/>
          <w:lang w:val="kk-KZ"/>
        </w:rPr>
      </w:pPr>
      <w:r w:rsidRPr="00DA42DE">
        <w:rPr>
          <w:rFonts w:ascii="Times New Roman" w:hAnsi="Times New Roman" w:cs="Times New Roman"/>
          <w:sz w:val="28"/>
          <w:szCs w:val="28"/>
          <w:lang w:val="kk-KZ"/>
        </w:rPr>
        <w:t xml:space="preserve">  Мектеп психологы ______________</w:t>
      </w:r>
    </w:p>
    <w:p w:rsidR="00DA42DE" w:rsidRPr="00DA42DE" w:rsidRDefault="00DA42DE" w:rsidP="00DA42DE">
      <w:pPr>
        <w:spacing w:after="0" w:line="240" w:lineRule="auto"/>
        <w:ind w:firstLine="284"/>
        <w:rPr>
          <w:rFonts w:ascii="Times New Roman" w:hAnsi="Times New Roman" w:cs="Times New Roman"/>
          <w:sz w:val="28"/>
          <w:szCs w:val="28"/>
          <w:lang w:val="kk-KZ"/>
        </w:rPr>
      </w:pPr>
    </w:p>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caps/>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caps/>
          <w:lang w:val="kk-KZ" w:eastAsia="ru-RU"/>
        </w:rPr>
      </w:pPr>
      <w:r w:rsidRPr="00DA42DE">
        <w:rPr>
          <w:rFonts w:ascii="Times New Roman" w:eastAsia="Times New Roman" w:hAnsi="Times New Roman" w:cs="Times New Roman"/>
          <w:b/>
          <w:caps/>
          <w:lang w:val="kk-KZ" w:eastAsia="ru-RU"/>
        </w:rPr>
        <w:t xml:space="preserve">___СЫНЫПТЫҢ ӘЛЕУМЕТТІК паспортЫ   </w:t>
      </w:r>
    </w:p>
    <w:p w:rsidR="00DA42DE" w:rsidRPr="00DA42DE" w:rsidRDefault="00DA42DE" w:rsidP="00DA42DE">
      <w:pPr>
        <w:spacing w:after="0" w:line="240" w:lineRule="auto"/>
        <w:jc w:val="center"/>
        <w:rPr>
          <w:rFonts w:ascii="Times New Roman" w:eastAsia="Times New Roman" w:hAnsi="Times New Roman" w:cs="Times New Roman"/>
          <w:b/>
          <w:caps/>
          <w:lang w:val="kk-KZ" w:eastAsia="ru-RU"/>
        </w:rPr>
      </w:pPr>
      <w:r w:rsidRPr="00DA42DE">
        <w:rPr>
          <w:rFonts w:ascii="Times New Roman" w:eastAsia="Times New Roman" w:hAnsi="Times New Roman" w:cs="Times New Roman"/>
          <w:b/>
          <w:caps/>
          <w:lang w:val="kk-KZ" w:eastAsia="ru-RU"/>
        </w:rPr>
        <w:t xml:space="preserve">2017-2018 ОҚУ ЖЫЛЫ </w:t>
      </w:r>
    </w:p>
    <w:p w:rsidR="00DA42DE" w:rsidRPr="00DA42DE" w:rsidRDefault="00DA42DE" w:rsidP="00DA42DE">
      <w:pPr>
        <w:spacing w:after="0" w:line="240" w:lineRule="auto"/>
        <w:jc w:val="center"/>
        <w:rPr>
          <w:rFonts w:ascii="Times New Roman" w:eastAsia="Times New Roman" w:hAnsi="Times New Roman" w:cs="Times New Roman"/>
          <w:lang w:val="kk-KZ" w:eastAsia="ru-RU"/>
        </w:rPr>
      </w:pPr>
      <w:r w:rsidRPr="00DA42DE">
        <w:rPr>
          <w:rFonts w:ascii="Times New Roman" w:eastAsia="Times New Roman" w:hAnsi="Times New Roman" w:cs="Times New Roman"/>
          <w:lang w:val="kk-KZ" w:eastAsia="ru-RU"/>
        </w:rPr>
        <w:t xml:space="preserve"> </w:t>
      </w:r>
    </w:p>
    <w:p w:rsidR="00DA42DE" w:rsidRPr="00DA42DE" w:rsidRDefault="00DA42DE" w:rsidP="00DA42DE">
      <w:pPr>
        <w:spacing w:after="0" w:line="240" w:lineRule="auto"/>
        <w:jc w:val="center"/>
        <w:rPr>
          <w:rFonts w:ascii="Times New Roman" w:eastAsia="Times New Roman" w:hAnsi="Times New Roman" w:cs="Times New Roman"/>
          <w:lang w:val="kk-KZ" w:eastAsia="ru-RU"/>
        </w:rPr>
      </w:pPr>
      <w:r w:rsidRPr="00DA42DE">
        <w:rPr>
          <w:rFonts w:ascii="Times New Roman" w:eastAsia="Times New Roman" w:hAnsi="Times New Roman" w:cs="Times New Roman"/>
          <w:lang w:val="kk-KZ" w:eastAsia="ru-RU"/>
        </w:rPr>
        <w:t xml:space="preserve">Сынып жетекшісі: </w:t>
      </w:r>
    </w:p>
    <w:p w:rsidR="00DA42DE" w:rsidRPr="00DA42DE" w:rsidRDefault="00DA42DE" w:rsidP="00DA42DE">
      <w:pPr>
        <w:spacing w:after="0" w:line="240" w:lineRule="auto"/>
        <w:jc w:val="center"/>
        <w:rPr>
          <w:rFonts w:ascii="Times New Roman" w:eastAsia="Times New Roman" w:hAnsi="Times New Roman" w:cs="Times New Roman"/>
          <w:lang w:val="kk-KZ" w:eastAsia="ru-RU"/>
        </w:rPr>
      </w:pPr>
      <w:r w:rsidRPr="00DA42DE">
        <w:rPr>
          <w:rFonts w:ascii="Times New Roman" w:eastAsia="Times New Roman" w:hAnsi="Times New Roman" w:cs="Times New Roman"/>
          <w:lang w:val="kk-KZ" w:eastAsia="ru-RU"/>
        </w:rPr>
        <w:t>Сыныптағы оқушылар саны</w:t>
      </w:r>
    </w:p>
    <w:tbl>
      <w:tblPr>
        <w:tblW w:w="10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552"/>
        <w:gridCol w:w="1134"/>
        <w:gridCol w:w="1485"/>
        <w:gridCol w:w="360"/>
        <w:gridCol w:w="450"/>
        <w:gridCol w:w="450"/>
        <w:gridCol w:w="360"/>
        <w:gridCol w:w="450"/>
        <w:gridCol w:w="360"/>
        <w:gridCol w:w="360"/>
        <w:gridCol w:w="360"/>
        <w:gridCol w:w="752"/>
        <w:gridCol w:w="567"/>
        <w:gridCol w:w="361"/>
        <w:gridCol w:w="420"/>
      </w:tblGrid>
      <w:tr w:rsidR="00DA42DE" w:rsidRPr="00DA42DE" w:rsidTr="00C84980">
        <w:trPr>
          <w:cantSplit/>
          <w:trHeight w:val="327"/>
          <w:jc w:val="center"/>
        </w:trPr>
        <w:tc>
          <w:tcPr>
            <w:tcW w:w="425" w:type="dxa"/>
            <w:vMerge w:val="restart"/>
          </w:tcPr>
          <w:p w:rsidR="00DA42DE" w:rsidRPr="00DA42DE" w:rsidRDefault="00DA42DE" w:rsidP="00DA42DE">
            <w:pPr>
              <w:spacing w:after="0" w:line="240" w:lineRule="auto"/>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w:t>
            </w:r>
          </w:p>
        </w:tc>
        <w:tc>
          <w:tcPr>
            <w:tcW w:w="2552" w:type="dxa"/>
            <w:vMerge w:val="restart"/>
          </w:tcPr>
          <w:p w:rsidR="00DA42DE" w:rsidRPr="00DA42DE" w:rsidRDefault="00DA42DE" w:rsidP="00DA42DE">
            <w:pPr>
              <w:spacing w:after="0" w:line="240" w:lineRule="auto"/>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Аты жөні</w:t>
            </w:r>
          </w:p>
        </w:tc>
        <w:tc>
          <w:tcPr>
            <w:tcW w:w="1134" w:type="dxa"/>
            <w:vMerge w:val="restart"/>
          </w:tcPr>
          <w:p w:rsidR="00DA42DE" w:rsidRPr="00DA42DE" w:rsidRDefault="00DA42DE" w:rsidP="00DA42DE">
            <w:pPr>
              <w:spacing w:after="0" w:line="240" w:lineRule="auto"/>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Туған жылы</w:t>
            </w:r>
          </w:p>
        </w:tc>
        <w:tc>
          <w:tcPr>
            <w:tcW w:w="1485" w:type="dxa"/>
            <w:vMerge w:val="restart"/>
          </w:tcPr>
          <w:p w:rsidR="00DA42DE" w:rsidRPr="00DA42DE" w:rsidRDefault="00DA42DE" w:rsidP="00DA42DE">
            <w:pPr>
              <w:spacing w:after="0" w:line="240" w:lineRule="auto"/>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Мекен жайы</w:t>
            </w:r>
          </w:p>
        </w:tc>
        <w:tc>
          <w:tcPr>
            <w:tcW w:w="1620" w:type="dxa"/>
            <w:gridSpan w:val="4"/>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r w:rsidRPr="00DA42DE">
              <w:rPr>
                <w:rFonts w:ascii="Times New Roman" w:eastAsia="Times New Roman" w:hAnsi="Times New Roman" w:cs="Times New Roman"/>
                <w:sz w:val="18"/>
                <w:szCs w:val="18"/>
                <w:lang w:val="kk-KZ" w:eastAsia="ru-RU"/>
              </w:rPr>
              <w:t xml:space="preserve">Отбасы </w:t>
            </w:r>
            <w:proofErr w:type="spellStart"/>
            <w:r w:rsidRPr="00DA42DE">
              <w:rPr>
                <w:rFonts w:ascii="Times New Roman" w:eastAsia="Times New Roman" w:hAnsi="Times New Roman" w:cs="Times New Roman"/>
                <w:sz w:val="18"/>
                <w:szCs w:val="18"/>
                <w:lang w:eastAsia="ru-RU"/>
              </w:rPr>
              <w:t>Категориясы</w:t>
            </w:r>
            <w:proofErr w:type="spellEnd"/>
            <w:r w:rsidRPr="00DA42DE">
              <w:rPr>
                <w:rFonts w:ascii="Times New Roman" w:eastAsia="Times New Roman" w:hAnsi="Times New Roman" w:cs="Times New Roman"/>
                <w:sz w:val="18"/>
                <w:szCs w:val="18"/>
                <w:lang w:eastAsia="ru-RU"/>
              </w:rPr>
              <w:t xml:space="preserve"> </w:t>
            </w:r>
          </w:p>
        </w:tc>
        <w:tc>
          <w:tcPr>
            <w:tcW w:w="2282" w:type="dxa"/>
            <w:gridSpan w:val="5"/>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r w:rsidRPr="00DA42DE">
              <w:rPr>
                <w:rFonts w:ascii="Times New Roman" w:eastAsia="Times New Roman" w:hAnsi="Times New Roman" w:cs="Times New Roman"/>
                <w:sz w:val="18"/>
                <w:szCs w:val="18"/>
                <w:lang w:val="kk-KZ" w:eastAsia="ru-RU"/>
              </w:rPr>
              <w:t>Ата-аналары</w:t>
            </w:r>
            <w:r w:rsidRPr="00DA42DE">
              <w:rPr>
                <w:rFonts w:ascii="Times New Roman" w:eastAsia="Times New Roman" w:hAnsi="Times New Roman" w:cs="Times New Roman"/>
                <w:sz w:val="18"/>
                <w:szCs w:val="18"/>
                <w:lang w:eastAsia="ru-RU"/>
              </w:rPr>
              <w:t xml:space="preserve"> </w:t>
            </w:r>
          </w:p>
        </w:tc>
        <w:tc>
          <w:tcPr>
            <w:tcW w:w="1348" w:type="dxa"/>
            <w:gridSpan w:val="3"/>
          </w:tcPr>
          <w:p w:rsidR="00DA42DE" w:rsidRPr="00DA42DE" w:rsidRDefault="00DA42DE" w:rsidP="00DA42DE">
            <w:pPr>
              <w:spacing w:after="0" w:line="240" w:lineRule="auto"/>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Тұрмыстық жағдайы</w:t>
            </w:r>
          </w:p>
        </w:tc>
      </w:tr>
      <w:tr w:rsidR="00DA42DE" w:rsidRPr="00DA42DE" w:rsidTr="00C84980">
        <w:trPr>
          <w:cantSplit/>
          <w:trHeight w:val="2404"/>
          <w:jc w:val="center"/>
        </w:trPr>
        <w:tc>
          <w:tcPr>
            <w:tcW w:w="425" w:type="dxa"/>
            <w:vMerge/>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p>
        </w:tc>
        <w:tc>
          <w:tcPr>
            <w:tcW w:w="2552" w:type="dxa"/>
            <w:vMerge/>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p>
        </w:tc>
        <w:tc>
          <w:tcPr>
            <w:tcW w:w="1134" w:type="dxa"/>
            <w:vMerge/>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p>
        </w:tc>
        <w:tc>
          <w:tcPr>
            <w:tcW w:w="1485" w:type="dxa"/>
            <w:vMerge/>
          </w:tcPr>
          <w:p w:rsidR="00DA42DE" w:rsidRPr="00DA42DE" w:rsidRDefault="00DA42DE" w:rsidP="00DA42DE">
            <w:pPr>
              <w:spacing w:after="0" w:line="240" w:lineRule="auto"/>
              <w:jc w:val="center"/>
              <w:rPr>
                <w:rFonts w:ascii="Times New Roman" w:eastAsia="Times New Roman" w:hAnsi="Times New Roman" w:cs="Times New Roman"/>
                <w:sz w:val="18"/>
                <w:szCs w:val="18"/>
                <w:lang w:eastAsia="ru-RU"/>
              </w:rPr>
            </w:pPr>
          </w:p>
        </w:tc>
        <w:tc>
          <w:tcPr>
            <w:tcW w:w="36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Толық</w:t>
            </w:r>
          </w:p>
        </w:tc>
        <w:tc>
          <w:tcPr>
            <w:tcW w:w="45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Толық емес</w:t>
            </w:r>
          </w:p>
        </w:tc>
        <w:tc>
          <w:tcPr>
            <w:tcW w:w="45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Сәтсіз отбасы</w:t>
            </w:r>
          </w:p>
        </w:tc>
        <w:tc>
          <w:tcPr>
            <w:tcW w:w="36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Тұрмысы төмен</w:t>
            </w:r>
          </w:p>
        </w:tc>
        <w:tc>
          <w:tcPr>
            <w:tcW w:w="45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шешесі</w:t>
            </w:r>
          </w:p>
        </w:tc>
        <w:tc>
          <w:tcPr>
            <w:tcW w:w="36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әкесі</w:t>
            </w:r>
          </w:p>
        </w:tc>
        <w:tc>
          <w:tcPr>
            <w:tcW w:w="36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Ата-аналары мүгедек</w:t>
            </w:r>
          </w:p>
        </w:tc>
        <w:tc>
          <w:tcPr>
            <w:tcW w:w="36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Ата-аналары жұмыссыз</w:t>
            </w:r>
          </w:p>
        </w:tc>
        <w:tc>
          <w:tcPr>
            <w:tcW w:w="752"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Ата әжесінің қолында тәрбиеленеді</w:t>
            </w:r>
          </w:p>
        </w:tc>
        <w:tc>
          <w:tcPr>
            <w:tcW w:w="567"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Көп қабатты үйде тұрады</w:t>
            </w:r>
          </w:p>
        </w:tc>
        <w:tc>
          <w:tcPr>
            <w:tcW w:w="361"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val="kk-KZ" w:eastAsia="ru-RU"/>
              </w:rPr>
            </w:pPr>
            <w:r w:rsidRPr="00DA42DE">
              <w:rPr>
                <w:rFonts w:ascii="Times New Roman" w:eastAsia="Times New Roman" w:hAnsi="Times New Roman" w:cs="Times New Roman"/>
                <w:sz w:val="18"/>
                <w:szCs w:val="18"/>
                <w:lang w:val="kk-KZ" w:eastAsia="ru-RU"/>
              </w:rPr>
              <w:t>Жер үйде тұрады</w:t>
            </w:r>
          </w:p>
        </w:tc>
        <w:tc>
          <w:tcPr>
            <w:tcW w:w="420" w:type="dxa"/>
            <w:shd w:val="clear" w:color="auto" w:fill="auto"/>
            <w:textDirection w:val="btLr"/>
          </w:tcPr>
          <w:p w:rsidR="00DA42DE" w:rsidRPr="00DA42DE" w:rsidRDefault="00DA42DE" w:rsidP="00DA42DE">
            <w:pPr>
              <w:spacing w:after="0" w:line="240" w:lineRule="auto"/>
              <w:ind w:left="113" w:right="113"/>
              <w:jc w:val="center"/>
              <w:rPr>
                <w:rFonts w:ascii="Times New Roman" w:eastAsia="Times New Roman" w:hAnsi="Times New Roman" w:cs="Times New Roman"/>
                <w:sz w:val="18"/>
                <w:szCs w:val="18"/>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val="kk-KZ"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2</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val="kk-KZ"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3</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val="kk-KZ"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4</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5</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6</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7</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8</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9</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10</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11</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12</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val="kk-KZ"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13</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14</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15</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16</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val="kk-KZ"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17</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18</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19</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20</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r>
      <w:tr w:rsidR="00DA42DE" w:rsidRPr="00DA42DE" w:rsidTr="00C84980">
        <w:trPr>
          <w:jc w:val="center"/>
        </w:trPr>
        <w:tc>
          <w:tcPr>
            <w:tcW w:w="425" w:type="dxa"/>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r w:rsidRPr="00DA42DE">
              <w:rPr>
                <w:rFonts w:ascii="Times New Roman" w:eastAsia="Times New Roman" w:hAnsi="Times New Roman" w:cs="Times New Roman"/>
                <w:sz w:val="16"/>
                <w:szCs w:val="16"/>
                <w:lang w:eastAsia="ru-RU"/>
              </w:rPr>
              <w:t>21</w:t>
            </w:r>
          </w:p>
        </w:tc>
        <w:tc>
          <w:tcPr>
            <w:tcW w:w="2552" w:type="dxa"/>
            <w:vAlign w:val="center"/>
          </w:tcPr>
          <w:p w:rsidR="00DA42DE" w:rsidRPr="00DA42DE" w:rsidRDefault="00DA42DE" w:rsidP="00DA42DE">
            <w:pPr>
              <w:spacing w:after="0" w:line="240" w:lineRule="auto"/>
              <w:rPr>
                <w:rFonts w:ascii="Times New Roman" w:eastAsia="Times New Roman" w:hAnsi="Times New Roman" w:cs="Times New Roman"/>
                <w:sz w:val="20"/>
                <w:szCs w:val="20"/>
                <w:lang w:eastAsia="ru-RU"/>
              </w:rPr>
            </w:pPr>
          </w:p>
        </w:tc>
        <w:tc>
          <w:tcPr>
            <w:tcW w:w="1134"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p>
        </w:tc>
        <w:tc>
          <w:tcPr>
            <w:tcW w:w="1485" w:type="dxa"/>
            <w:vAlign w:val="center"/>
          </w:tcPr>
          <w:p w:rsidR="00DA42DE" w:rsidRPr="00DA42DE" w:rsidRDefault="00DA42DE" w:rsidP="00DA42DE">
            <w:pPr>
              <w:spacing w:after="0" w:line="240" w:lineRule="auto"/>
              <w:jc w:val="center"/>
              <w:rPr>
                <w:rFonts w:ascii="Times New Roman" w:eastAsia="Times New Roman" w:hAnsi="Times New Roman" w:cs="Times New Roman"/>
                <w:sz w:val="20"/>
                <w:szCs w:val="20"/>
                <w:lang w:val="kk-KZ"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c>
          <w:tcPr>
            <w:tcW w:w="45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752"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567"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361"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eastAsia="ru-RU"/>
              </w:rPr>
            </w:pPr>
          </w:p>
        </w:tc>
        <w:tc>
          <w:tcPr>
            <w:tcW w:w="420"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16"/>
                <w:szCs w:val="16"/>
                <w:lang w:val="kk-KZ" w:eastAsia="ru-RU"/>
              </w:rPr>
            </w:pPr>
          </w:p>
        </w:tc>
      </w:tr>
    </w:tbl>
    <w:p w:rsidR="00DA42DE" w:rsidRPr="00DA42DE" w:rsidRDefault="00DA42DE" w:rsidP="00DA42DE">
      <w:pPr>
        <w:spacing w:after="0" w:line="240" w:lineRule="auto"/>
        <w:jc w:val="center"/>
        <w:rPr>
          <w:rFonts w:ascii="Times New Roman" w:eastAsia="Times New Roman" w:hAnsi="Times New Roman" w:cs="Times New Roman"/>
          <w:b/>
          <w:sz w:val="16"/>
          <w:szCs w:val="16"/>
          <w:lang w:eastAsia="ru-RU"/>
        </w:rPr>
      </w:pPr>
    </w:p>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p>
    <w:p w:rsidR="00DA42DE" w:rsidRPr="00DA42DE" w:rsidRDefault="00DA42DE" w:rsidP="00DA42DE">
      <w:pPr>
        <w:spacing w:after="0" w:line="276" w:lineRule="auto"/>
        <w:rPr>
          <w:rFonts w:ascii="Times New Roman" w:eastAsia="Times New Roman" w:hAnsi="Times New Roman" w:cs="Times New Roman"/>
          <w:sz w:val="20"/>
          <w:szCs w:val="20"/>
          <w:lang w:eastAsia="ru-RU"/>
        </w:rPr>
      </w:pPr>
    </w:p>
    <w:p w:rsidR="00DA42DE" w:rsidRPr="00DA42DE" w:rsidRDefault="00DA42DE" w:rsidP="00DA42DE">
      <w:pPr>
        <w:spacing w:after="0" w:line="240" w:lineRule="auto"/>
        <w:jc w:val="center"/>
        <w:rPr>
          <w:rFonts w:ascii="Times New Roman" w:eastAsia="Times New Roman" w:hAnsi="Times New Roman" w:cs="Times New Roman"/>
          <w:b/>
          <w:sz w:val="32"/>
          <w:szCs w:val="32"/>
          <w:u w:val="single"/>
          <w:lang w:eastAsia="ru-RU"/>
        </w:rPr>
      </w:pPr>
    </w:p>
    <w:p w:rsidR="00DA42DE" w:rsidRPr="00DA42DE" w:rsidRDefault="00DA42DE" w:rsidP="00DA42DE">
      <w:pPr>
        <w:spacing w:after="0" w:line="240" w:lineRule="auto"/>
        <w:jc w:val="center"/>
        <w:rPr>
          <w:rFonts w:ascii="Times New Roman" w:eastAsia="Times New Roman" w:hAnsi="Times New Roman" w:cs="Times New Roman"/>
          <w:b/>
          <w:sz w:val="32"/>
          <w:szCs w:val="32"/>
          <w:u w:val="single"/>
          <w:lang w:eastAsia="ru-RU"/>
        </w:rPr>
      </w:pPr>
    </w:p>
    <w:p w:rsidR="00DA42DE" w:rsidRPr="00DA42DE" w:rsidRDefault="00DA42DE" w:rsidP="00DA42DE">
      <w:pPr>
        <w:spacing w:after="0" w:line="240" w:lineRule="auto"/>
        <w:jc w:val="center"/>
        <w:rPr>
          <w:rFonts w:ascii="Times New Roman" w:eastAsia="Times New Roman" w:hAnsi="Times New Roman" w:cs="Times New Roman"/>
          <w:b/>
          <w:sz w:val="32"/>
          <w:szCs w:val="32"/>
          <w:u w:val="single"/>
          <w:lang w:eastAsia="ru-RU"/>
        </w:rPr>
      </w:pPr>
    </w:p>
    <w:p w:rsidR="00DA42DE" w:rsidRPr="00DA42DE" w:rsidRDefault="00DA42DE" w:rsidP="00DA42DE">
      <w:pPr>
        <w:spacing w:after="0" w:line="240" w:lineRule="auto"/>
        <w:jc w:val="center"/>
        <w:rPr>
          <w:rFonts w:ascii="Times New Roman" w:hAnsi="Times New Roman" w:cs="Times New Roman"/>
          <w:b/>
          <w:sz w:val="28"/>
          <w:szCs w:val="28"/>
          <w:lang w:val="kk-KZ"/>
        </w:rPr>
      </w:pPr>
      <w:proofErr w:type="spellStart"/>
      <w:r w:rsidRPr="00DA42DE">
        <w:rPr>
          <w:rFonts w:ascii="Times New Roman" w:hAnsi="Times New Roman" w:cs="Times New Roman"/>
          <w:b/>
          <w:sz w:val="28"/>
          <w:szCs w:val="28"/>
        </w:rPr>
        <w:t>Ата</w:t>
      </w:r>
      <w:proofErr w:type="spellEnd"/>
      <w:r w:rsidRPr="00DA42DE">
        <w:rPr>
          <w:rFonts w:ascii="Times New Roman" w:hAnsi="Times New Roman" w:cs="Times New Roman"/>
          <w:b/>
          <w:sz w:val="28"/>
          <w:szCs w:val="28"/>
        </w:rPr>
        <w:t xml:space="preserve"> </w:t>
      </w:r>
      <w:r w:rsidRPr="00DA42DE">
        <w:rPr>
          <w:rFonts w:ascii="Times New Roman" w:hAnsi="Times New Roman" w:cs="Times New Roman"/>
          <w:b/>
          <w:sz w:val="28"/>
          <w:szCs w:val="28"/>
          <w:lang w:val="kk-KZ"/>
        </w:rPr>
        <w:t xml:space="preserve">- </w:t>
      </w:r>
      <w:proofErr w:type="spellStart"/>
      <w:r w:rsidRPr="00DA42DE">
        <w:rPr>
          <w:rFonts w:ascii="Times New Roman" w:hAnsi="Times New Roman" w:cs="Times New Roman"/>
          <w:b/>
          <w:sz w:val="28"/>
          <w:szCs w:val="28"/>
        </w:rPr>
        <w:t>аналар</w:t>
      </w:r>
      <w:proofErr w:type="spellEnd"/>
      <w:r w:rsidRPr="00DA42DE">
        <w:rPr>
          <w:rFonts w:ascii="Times New Roman" w:hAnsi="Times New Roman" w:cs="Times New Roman"/>
          <w:b/>
          <w:sz w:val="28"/>
          <w:szCs w:val="28"/>
        </w:rPr>
        <w:t xml:space="preserve"> комитет</w:t>
      </w:r>
      <w:r w:rsidRPr="00DA42DE">
        <w:rPr>
          <w:rFonts w:ascii="Times New Roman" w:hAnsi="Times New Roman" w:cs="Times New Roman"/>
          <w:b/>
          <w:sz w:val="28"/>
          <w:szCs w:val="28"/>
          <w:lang w:val="kk-KZ"/>
        </w:rPr>
        <w:t>і</w:t>
      </w:r>
    </w:p>
    <w:p w:rsidR="00DA42DE" w:rsidRPr="00DA42DE" w:rsidRDefault="00DA42DE" w:rsidP="00DA42DE">
      <w:pPr>
        <w:spacing w:after="0" w:line="240" w:lineRule="auto"/>
        <w:ind w:left="360"/>
        <w:jc w:val="both"/>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0"/>
        <w:gridCol w:w="3965"/>
        <w:gridCol w:w="2876"/>
        <w:gridCol w:w="2655"/>
      </w:tblGrid>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b/>
                <w:sz w:val="28"/>
                <w:szCs w:val="28"/>
                <w:lang w:eastAsia="ru-RU"/>
              </w:rPr>
            </w:pPr>
            <w:r w:rsidRPr="00DA42DE">
              <w:rPr>
                <w:rFonts w:ascii="Times New Roman" w:hAnsi="Times New Roman" w:cs="Times New Roman"/>
                <w:b/>
                <w:sz w:val="28"/>
                <w:szCs w:val="28"/>
                <w:lang w:eastAsia="ru-RU"/>
              </w:rPr>
              <w:t>№</w:t>
            </w:r>
          </w:p>
          <w:p w:rsidR="00DA42DE" w:rsidRPr="00DA42DE" w:rsidRDefault="00DA42DE" w:rsidP="00DA42DE">
            <w:pPr>
              <w:spacing w:after="0" w:line="240" w:lineRule="auto"/>
              <w:jc w:val="center"/>
              <w:rPr>
                <w:rFonts w:ascii="Times New Roman" w:hAnsi="Times New Roman" w:cs="Times New Roman"/>
                <w:b/>
                <w:sz w:val="28"/>
                <w:szCs w:val="28"/>
                <w:lang w:eastAsia="ru-RU"/>
              </w:rPr>
            </w:pPr>
            <w:r w:rsidRPr="00DA42DE">
              <w:rPr>
                <w:rFonts w:ascii="Times New Roman" w:hAnsi="Times New Roman" w:cs="Times New Roman"/>
                <w:b/>
                <w:sz w:val="28"/>
                <w:szCs w:val="28"/>
                <w:lang w:eastAsia="ru-RU"/>
              </w:rPr>
              <w:t>п/п</w:t>
            </w:r>
          </w:p>
        </w:tc>
        <w:tc>
          <w:tcPr>
            <w:tcW w:w="3965" w:type="dxa"/>
            <w:vAlign w:val="center"/>
          </w:tcPr>
          <w:p w:rsidR="00DA42DE" w:rsidRPr="00DA42DE" w:rsidRDefault="00DA42DE" w:rsidP="00DA42DE">
            <w:pPr>
              <w:spacing w:after="0" w:line="240" w:lineRule="auto"/>
              <w:jc w:val="center"/>
              <w:rPr>
                <w:rFonts w:ascii="Times New Roman" w:hAnsi="Times New Roman" w:cs="Times New Roman"/>
                <w:b/>
                <w:sz w:val="28"/>
                <w:szCs w:val="28"/>
                <w:lang w:val="kk-KZ" w:eastAsia="ru-RU"/>
              </w:rPr>
            </w:pPr>
            <w:r w:rsidRPr="00DA42DE">
              <w:rPr>
                <w:rFonts w:ascii="Times New Roman" w:hAnsi="Times New Roman" w:cs="Times New Roman"/>
                <w:b/>
                <w:sz w:val="28"/>
                <w:szCs w:val="28"/>
                <w:lang w:val="kk-KZ" w:eastAsia="ru-RU"/>
              </w:rPr>
              <w:t>Ата –аналар комитеті мүшелерінің аты жөні</w:t>
            </w:r>
          </w:p>
        </w:tc>
        <w:tc>
          <w:tcPr>
            <w:tcW w:w="2876" w:type="dxa"/>
            <w:vAlign w:val="center"/>
          </w:tcPr>
          <w:p w:rsidR="00DA42DE" w:rsidRPr="00DA42DE" w:rsidRDefault="00DA42DE" w:rsidP="00DA42DE">
            <w:pPr>
              <w:spacing w:after="0" w:line="240" w:lineRule="auto"/>
              <w:jc w:val="center"/>
              <w:rPr>
                <w:rFonts w:ascii="Times New Roman" w:hAnsi="Times New Roman" w:cs="Times New Roman"/>
                <w:b/>
                <w:sz w:val="28"/>
                <w:szCs w:val="28"/>
                <w:lang w:val="kk-KZ" w:eastAsia="ru-RU"/>
              </w:rPr>
            </w:pPr>
            <w:r w:rsidRPr="00DA42DE">
              <w:rPr>
                <w:rFonts w:ascii="Times New Roman" w:hAnsi="Times New Roman" w:cs="Times New Roman"/>
                <w:b/>
                <w:sz w:val="28"/>
                <w:szCs w:val="28"/>
                <w:lang w:val="kk-KZ" w:eastAsia="ru-RU"/>
              </w:rPr>
              <w:t>Мекен жайы телефоны</w:t>
            </w:r>
          </w:p>
        </w:tc>
        <w:tc>
          <w:tcPr>
            <w:tcW w:w="2655" w:type="dxa"/>
            <w:vAlign w:val="center"/>
          </w:tcPr>
          <w:p w:rsidR="00DA42DE" w:rsidRPr="00DA42DE" w:rsidRDefault="00DA42DE" w:rsidP="00DA42DE">
            <w:pPr>
              <w:spacing w:after="0" w:line="240" w:lineRule="auto"/>
              <w:jc w:val="center"/>
              <w:rPr>
                <w:rFonts w:ascii="Times New Roman" w:hAnsi="Times New Roman" w:cs="Times New Roman"/>
                <w:b/>
                <w:sz w:val="28"/>
                <w:szCs w:val="28"/>
                <w:lang w:val="kk-KZ" w:eastAsia="ru-RU"/>
              </w:rPr>
            </w:pPr>
            <w:r w:rsidRPr="00DA42DE">
              <w:rPr>
                <w:rFonts w:ascii="Times New Roman" w:hAnsi="Times New Roman" w:cs="Times New Roman"/>
                <w:b/>
                <w:sz w:val="28"/>
                <w:szCs w:val="28"/>
                <w:lang w:val="kk-KZ" w:eastAsia="ru-RU"/>
              </w:rPr>
              <w:t>Бекітілген міндеті</w:t>
            </w:r>
          </w:p>
        </w:tc>
      </w:tr>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r w:rsidRPr="00DA42DE">
              <w:rPr>
                <w:rFonts w:ascii="Times New Roman" w:hAnsi="Times New Roman" w:cs="Times New Roman"/>
                <w:sz w:val="28"/>
                <w:szCs w:val="28"/>
                <w:lang w:eastAsia="ru-RU"/>
              </w:rPr>
              <w:t>1</w:t>
            </w:r>
          </w:p>
        </w:tc>
        <w:tc>
          <w:tcPr>
            <w:tcW w:w="396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876"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65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r>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r w:rsidRPr="00DA42DE">
              <w:rPr>
                <w:rFonts w:ascii="Times New Roman" w:hAnsi="Times New Roman" w:cs="Times New Roman"/>
                <w:sz w:val="28"/>
                <w:szCs w:val="28"/>
                <w:lang w:eastAsia="ru-RU"/>
              </w:rPr>
              <w:t>2</w:t>
            </w:r>
          </w:p>
        </w:tc>
        <w:tc>
          <w:tcPr>
            <w:tcW w:w="396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876"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65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r>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r w:rsidRPr="00DA42DE">
              <w:rPr>
                <w:rFonts w:ascii="Times New Roman" w:hAnsi="Times New Roman" w:cs="Times New Roman"/>
                <w:sz w:val="28"/>
                <w:szCs w:val="28"/>
                <w:lang w:eastAsia="ru-RU"/>
              </w:rPr>
              <w:t>3</w:t>
            </w:r>
          </w:p>
        </w:tc>
        <w:tc>
          <w:tcPr>
            <w:tcW w:w="396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876"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65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r>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r w:rsidRPr="00DA42DE">
              <w:rPr>
                <w:rFonts w:ascii="Times New Roman" w:hAnsi="Times New Roman" w:cs="Times New Roman"/>
                <w:sz w:val="28"/>
                <w:szCs w:val="28"/>
                <w:lang w:eastAsia="ru-RU"/>
              </w:rPr>
              <w:t>4</w:t>
            </w:r>
          </w:p>
        </w:tc>
        <w:tc>
          <w:tcPr>
            <w:tcW w:w="396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876"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65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r>
      <w:tr w:rsidR="00DA42DE" w:rsidRPr="00DA42DE" w:rsidTr="00C84980">
        <w:tc>
          <w:tcPr>
            <w:tcW w:w="780"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r w:rsidRPr="00DA42DE">
              <w:rPr>
                <w:rFonts w:ascii="Times New Roman" w:hAnsi="Times New Roman" w:cs="Times New Roman"/>
                <w:sz w:val="28"/>
                <w:szCs w:val="28"/>
                <w:lang w:eastAsia="ru-RU"/>
              </w:rPr>
              <w:t>5</w:t>
            </w:r>
          </w:p>
        </w:tc>
        <w:tc>
          <w:tcPr>
            <w:tcW w:w="396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876"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c>
          <w:tcPr>
            <w:tcW w:w="2655" w:type="dxa"/>
            <w:vAlign w:val="center"/>
          </w:tcPr>
          <w:p w:rsidR="00DA42DE" w:rsidRPr="00DA42DE" w:rsidRDefault="00DA42DE" w:rsidP="00DA42DE">
            <w:pPr>
              <w:spacing w:after="0" w:line="240" w:lineRule="auto"/>
              <w:jc w:val="center"/>
              <w:rPr>
                <w:rFonts w:ascii="Times New Roman" w:hAnsi="Times New Roman" w:cs="Times New Roman"/>
                <w:sz w:val="28"/>
                <w:szCs w:val="28"/>
                <w:lang w:eastAsia="ru-RU"/>
              </w:rPr>
            </w:pPr>
          </w:p>
        </w:tc>
      </w:tr>
    </w:tbl>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jc w:val="both"/>
        <w:rPr>
          <w:rFonts w:ascii="Times New Roman" w:eastAsia="Times New Roman" w:hAnsi="Times New Roman" w:cs="Times New Roman"/>
          <w:sz w:val="34"/>
          <w:szCs w:val="34"/>
          <w:lang w:val="kk-KZ" w:eastAsia="ru-RU"/>
        </w:rPr>
      </w:pPr>
    </w:p>
    <w:p w:rsidR="00DA42DE" w:rsidRPr="00DA42DE" w:rsidRDefault="00DA42DE" w:rsidP="00DA42DE">
      <w:pPr>
        <w:spacing w:after="0" w:line="240" w:lineRule="auto"/>
        <w:ind w:left="360"/>
        <w:rPr>
          <w:rFonts w:ascii="Times New Roman" w:eastAsia="Times New Roman" w:hAnsi="Times New Roman" w:cs="Times New Roman"/>
          <w:b/>
          <w:sz w:val="34"/>
          <w:szCs w:val="34"/>
          <w:lang w:eastAsia="ru-RU"/>
        </w:rPr>
      </w:pPr>
    </w:p>
    <w:p w:rsidR="00DA42DE" w:rsidRPr="00DA42DE" w:rsidRDefault="00DA42DE" w:rsidP="00DA42DE">
      <w:pPr>
        <w:spacing w:after="0" w:line="240" w:lineRule="auto"/>
        <w:ind w:left="360"/>
        <w:rPr>
          <w:rFonts w:ascii="Times New Roman" w:eastAsia="Times New Roman" w:hAnsi="Times New Roman" w:cs="Times New Roman"/>
          <w:b/>
          <w:sz w:val="34"/>
          <w:szCs w:val="34"/>
          <w:lang w:val="kk-KZ" w:eastAsia="ru-RU"/>
        </w:rPr>
      </w:pPr>
      <w:r w:rsidRPr="00DA42DE">
        <w:rPr>
          <w:rFonts w:ascii="Times New Roman" w:eastAsia="Times New Roman" w:hAnsi="Times New Roman" w:cs="Times New Roman"/>
          <w:b/>
          <w:sz w:val="34"/>
          <w:szCs w:val="34"/>
          <w:lang w:val="kk-KZ" w:eastAsia="ru-RU"/>
        </w:rPr>
        <w:t>Ата-аналар жиналысы</w:t>
      </w:r>
    </w:p>
    <w:p w:rsidR="00DA42DE" w:rsidRPr="00DA42DE" w:rsidRDefault="00DA42DE" w:rsidP="00DA42DE">
      <w:pPr>
        <w:spacing w:after="0" w:line="240" w:lineRule="auto"/>
        <w:ind w:left="360"/>
        <w:jc w:val="both"/>
        <w:rPr>
          <w:rFonts w:ascii="Times New Roman" w:eastAsia="Times New Roman" w:hAnsi="Times New Roman" w:cs="Times New Roman"/>
          <w:b/>
          <w:sz w:val="34"/>
          <w:szCs w:val="34"/>
          <w:lang w:val="kk-KZ"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1558"/>
        <w:gridCol w:w="2943"/>
        <w:gridCol w:w="5250"/>
      </w:tblGrid>
      <w:tr w:rsidR="00DA42DE" w:rsidRPr="00DA42DE" w:rsidTr="00C84980">
        <w:trPr>
          <w:trHeight w:val="895"/>
          <w:jc w:val="center"/>
        </w:trPr>
        <w:tc>
          <w:tcPr>
            <w:tcW w:w="705" w:type="dxa"/>
            <w:shd w:val="clear" w:color="auto" w:fill="auto"/>
            <w:vAlign w:val="center"/>
          </w:tcPr>
          <w:p w:rsidR="00DA42DE" w:rsidRPr="00DA42DE" w:rsidRDefault="00DA42DE" w:rsidP="00DA42DE">
            <w:pPr>
              <w:spacing w:after="0" w:line="240" w:lineRule="auto"/>
              <w:jc w:val="center"/>
              <w:rPr>
                <w:rFonts w:ascii="Times New Roman" w:eastAsia="Times New Roman" w:hAnsi="Times New Roman" w:cs="Times New Roman"/>
                <w:b/>
                <w:sz w:val="28"/>
                <w:szCs w:val="24"/>
                <w:lang w:eastAsia="ru-RU"/>
              </w:rPr>
            </w:pPr>
            <w:r w:rsidRPr="00DA42DE">
              <w:rPr>
                <w:rFonts w:ascii="Times New Roman" w:eastAsia="Times New Roman" w:hAnsi="Times New Roman" w:cs="Times New Roman"/>
                <w:b/>
                <w:sz w:val="28"/>
                <w:szCs w:val="24"/>
                <w:lang w:eastAsia="ru-RU"/>
              </w:rPr>
              <w:t>№ п/п</w:t>
            </w:r>
          </w:p>
        </w:tc>
        <w:tc>
          <w:tcPr>
            <w:tcW w:w="1558" w:type="dxa"/>
            <w:shd w:val="clear" w:color="auto" w:fill="auto"/>
            <w:vAlign w:val="center"/>
          </w:tcPr>
          <w:p w:rsidR="00DA42DE" w:rsidRPr="00DA42DE" w:rsidRDefault="00DA42DE" w:rsidP="00DA42DE">
            <w:pPr>
              <w:spacing w:after="0" w:line="240" w:lineRule="auto"/>
              <w:jc w:val="center"/>
              <w:rPr>
                <w:rFonts w:ascii="Times New Roman" w:eastAsia="Times New Roman" w:hAnsi="Times New Roman" w:cs="Times New Roman"/>
                <w:b/>
                <w:sz w:val="28"/>
                <w:szCs w:val="24"/>
                <w:lang w:val="kk-KZ" w:eastAsia="ru-RU"/>
              </w:rPr>
            </w:pPr>
            <w:r w:rsidRPr="00DA42DE">
              <w:rPr>
                <w:rFonts w:ascii="Times New Roman" w:eastAsia="Times New Roman" w:hAnsi="Times New Roman" w:cs="Times New Roman"/>
                <w:b/>
                <w:sz w:val="28"/>
                <w:szCs w:val="24"/>
                <w:lang w:val="kk-KZ" w:eastAsia="ru-RU"/>
              </w:rPr>
              <w:t xml:space="preserve">Мерзімі </w:t>
            </w:r>
          </w:p>
        </w:tc>
        <w:tc>
          <w:tcPr>
            <w:tcW w:w="2943" w:type="dxa"/>
            <w:shd w:val="clear" w:color="auto" w:fill="auto"/>
            <w:vAlign w:val="center"/>
          </w:tcPr>
          <w:p w:rsidR="00DA42DE" w:rsidRPr="00DA42DE" w:rsidRDefault="00DA42DE" w:rsidP="00DA42DE">
            <w:pPr>
              <w:spacing w:after="0" w:line="240" w:lineRule="auto"/>
              <w:jc w:val="center"/>
              <w:rPr>
                <w:rFonts w:ascii="Times New Roman" w:eastAsia="Times New Roman" w:hAnsi="Times New Roman" w:cs="Times New Roman"/>
                <w:b/>
                <w:sz w:val="28"/>
                <w:szCs w:val="24"/>
                <w:lang w:val="kk-KZ" w:eastAsia="ru-RU"/>
              </w:rPr>
            </w:pPr>
            <w:r w:rsidRPr="00DA42DE">
              <w:rPr>
                <w:rFonts w:ascii="Times New Roman" w:eastAsia="Times New Roman" w:hAnsi="Times New Roman" w:cs="Times New Roman"/>
                <w:b/>
                <w:sz w:val="28"/>
                <w:szCs w:val="24"/>
                <w:lang w:val="kk-KZ" w:eastAsia="ru-RU"/>
              </w:rPr>
              <w:t xml:space="preserve">Тақырыбы </w:t>
            </w:r>
          </w:p>
        </w:tc>
        <w:tc>
          <w:tcPr>
            <w:tcW w:w="5250" w:type="dxa"/>
            <w:shd w:val="clear" w:color="auto" w:fill="auto"/>
            <w:vAlign w:val="center"/>
          </w:tcPr>
          <w:p w:rsidR="00DA42DE" w:rsidRPr="00DA42DE" w:rsidRDefault="00DA42DE" w:rsidP="00DA42DE">
            <w:pPr>
              <w:spacing w:after="0" w:line="240" w:lineRule="auto"/>
              <w:jc w:val="center"/>
              <w:rPr>
                <w:rFonts w:ascii="Times New Roman" w:eastAsia="Times New Roman" w:hAnsi="Times New Roman" w:cs="Times New Roman"/>
                <w:b/>
                <w:sz w:val="28"/>
                <w:szCs w:val="24"/>
                <w:lang w:val="kk-KZ" w:eastAsia="ru-RU"/>
              </w:rPr>
            </w:pPr>
            <w:r w:rsidRPr="00DA42DE">
              <w:rPr>
                <w:rFonts w:ascii="Times New Roman" w:eastAsia="Times New Roman" w:hAnsi="Times New Roman" w:cs="Times New Roman"/>
                <w:b/>
                <w:sz w:val="28"/>
                <w:szCs w:val="24"/>
                <w:lang w:val="kk-KZ" w:eastAsia="ru-RU"/>
              </w:rPr>
              <w:t xml:space="preserve">Ескертпе </w:t>
            </w:r>
          </w:p>
        </w:tc>
      </w:tr>
      <w:tr w:rsidR="00DA42DE" w:rsidRPr="00DA42DE" w:rsidTr="00C84980">
        <w:trPr>
          <w:jc w:val="center"/>
        </w:trPr>
        <w:tc>
          <w:tcPr>
            <w:tcW w:w="705"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28"/>
                <w:szCs w:val="24"/>
                <w:lang w:val="kk-KZ" w:eastAsia="ru-RU"/>
              </w:rPr>
            </w:pPr>
            <w:r w:rsidRPr="00DA42DE">
              <w:rPr>
                <w:rFonts w:ascii="Times New Roman" w:eastAsia="Times New Roman" w:hAnsi="Times New Roman" w:cs="Times New Roman"/>
                <w:sz w:val="28"/>
                <w:szCs w:val="24"/>
                <w:lang w:val="kk-KZ" w:eastAsia="ru-RU"/>
              </w:rPr>
              <w:t>1</w:t>
            </w:r>
          </w:p>
        </w:tc>
        <w:tc>
          <w:tcPr>
            <w:tcW w:w="1558" w:type="dxa"/>
            <w:shd w:val="clear" w:color="auto" w:fill="auto"/>
          </w:tcPr>
          <w:p w:rsidR="00DA42DE" w:rsidRPr="00DA42DE" w:rsidRDefault="00DA42DE" w:rsidP="00DA42DE">
            <w:pPr>
              <w:spacing w:after="0" w:line="240" w:lineRule="auto"/>
              <w:jc w:val="center"/>
              <w:rPr>
                <w:rFonts w:ascii="Times New Roman" w:hAnsi="Times New Roman" w:cs="Times New Roman"/>
                <w:sz w:val="28"/>
                <w:szCs w:val="24"/>
                <w:lang w:val="kk-KZ"/>
              </w:rPr>
            </w:pPr>
            <w:r w:rsidRPr="00DA42DE">
              <w:rPr>
                <w:rFonts w:ascii="Times New Roman" w:hAnsi="Times New Roman" w:cs="Times New Roman"/>
                <w:sz w:val="28"/>
                <w:szCs w:val="24"/>
                <w:lang w:val="kk-KZ"/>
              </w:rPr>
              <w:t>Қыркүйек</w:t>
            </w:r>
          </w:p>
        </w:tc>
        <w:tc>
          <w:tcPr>
            <w:tcW w:w="2943" w:type="dxa"/>
            <w:shd w:val="clear" w:color="auto" w:fill="auto"/>
          </w:tcPr>
          <w:p w:rsidR="00DA42DE" w:rsidRPr="00DA42DE" w:rsidRDefault="00DA42DE" w:rsidP="00DA42DE">
            <w:pPr>
              <w:spacing w:after="0" w:line="240" w:lineRule="auto"/>
              <w:rPr>
                <w:rFonts w:ascii="Times New Roman" w:eastAsia="Times New Roman" w:hAnsi="Times New Roman" w:cs="Times New Roman"/>
                <w:i/>
                <w:sz w:val="28"/>
                <w:szCs w:val="24"/>
                <w:lang w:eastAsia="ru-RU"/>
              </w:rPr>
            </w:pPr>
          </w:p>
        </w:tc>
        <w:tc>
          <w:tcPr>
            <w:tcW w:w="5250" w:type="dxa"/>
            <w:shd w:val="clear" w:color="auto" w:fill="auto"/>
          </w:tcPr>
          <w:p w:rsidR="00DA42DE" w:rsidRPr="00DA42DE" w:rsidRDefault="00DA42DE" w:rsidP="00DA42DE">
            <w:pPr>
              <w:spacing w:after="0" w:line="240" w:lineRule="auto"/>
              <w:rPr>
                <w:rFonts w:ascii="Times New Roman" w:eastAsia="Times New Roman" w:hAnsi="Times New Roman" w:cs="Times New Roman"/>
                <w:sz w:val="28"/>
                <w:szCs w:val="24"/>
                <w:lang w:eastAsia="ru-RU"/>
              </w:rPr>
            </w:pPr>
          </w:p>
        </w:tc>
      </w:tr>
      <w:tr w:rsidR="00DA42DE" w:rsidRPr="00DA42DE" w:rsidTr="00C84980">
        <w:trPr>
          <w:jc w:val="center"/>
        </w:trPr>
        <w:tc>
          <w:tcPr>
            <w:tcW w:w="705"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28"/>
                <w:szCs w:val="24"/>
                <w:lang w:val="kk-KZ" w:eastAsia="ru-RU"/>
              </w:rPr>
            </w:pPr>
            <w:r w:rsidRPr="00DA42DE">
              <w:rPr>
                <w:rFonts w:ascii="Times New Roman" w:eastAsia="Times New Roman" w:hAnsi="Times New Roman" w:cs="Times New Roman"/>
                <w:sz w:val="28"/>
                <w:szCs w:val="24"/>
                <w:lang w:val="kk-KZ" w:eastAsia="ru-RU"/>
              </w:rPr>
              <w:t>2</w:t>
            </w:r>
          </w:p>
        </w:tc>
        <w:tc>
          <w:tcPr>
            <w:tcW w:w="1558" w:type="dxa"/>
            <w:shd w:val="clear" w:color="auto" w:fill="auto"/>
          </w:tcPr>
          <w:p w:rsidR="00DA42DE" w:rsidRPr="00DA42DE" w:rsidRDefault="00DA42DE" w:rsidP="00DA42DE">
            <w:pPr>
              <w:spacing w:after="0" w:line="240" w:lineRule="auto"/>
              <w:jc w:val="center"/>
              <w:rPr>
                <w:rFonts w:ascii="Times New Roman" w:hAnsi="Times New Roman" w:cs="Times New Roman"/>
                <w:sz w:val="28"/>
                <w:szCs w:val="24"/>
              </w:rPr>
            </w:pPr>
            <w:proofErr w:type="spellStart"/>
            <w:r w:rsidRPr="00DA42DE">
              <w:rPr>
                <w:rFonts w:ascii="Times New Roman" w:hAnsi="Times New Roman" w:cs="Times New Roman"/>
                <w:sz w:val="28"/>
                <w:szCs w:val="24"/>
              </w:rPr>
              <w:t>Қазан</w:t>
            </w:r>
            <w:proofErr w:type="spellEnd"/>
          </w:p>
        </w:tc>
        <w:tc>
          <w:tcPr>
            <w:tcW w:w="2943" w:type="dxa"/>
            <w:shd w:val="clear" w:color="auto" w:fill="auto"/>
          </w:tcPr>
          <w:p w:rsidR="00DA42DE" w:rsidRPr="00DA42DE" w:rsidRDefault="00DA42DE" w:rsidP="00DA42DE">
            <w:pPr>
              <w:spacing w:after="0" w:line="240" w:lineRule="auto"/>
              <w:rPr>
                <w:rFonts w:ascii="Times New Roman" w:eastAsia="Times New Roman" w:hAnsi="Times New Roman" w:cs="Times New Roman"/>
                <w:i/>
                <w:sz w:val="28"/>
                <w:szCs w:val="24"/>
                <w:lang w:eastAsia="ru-RU"/>
              </w:rPr>
            </w:pPr>
          </w:p>
        </w:tc>
        <w:tc>
          <w:tcPr>
            <w:tcW w:w="5250" w:type="dxa"/>
            <w:shd w:val="clear" w:color="auto" w:fill="auto"/>
          </w:tcPr>
          <w:p w:rsidR="00DA42DE" w:rsidRPr="00DA42DE" w:rsidRDefault="00DA42DE" w:rsidP="00DA42DE">
            <w:pPr>
              <w:spacing w:after="0" w:line="240" w:lineRule="auto"/>
              <w:rPr>
                <w:rFonts w:ascii="Times New Roman" w:eastAsia="Times New Roman" w:hAnsi="Times New Roman" w:cs="Times New Roman"/>
                <w:sz w:val="28"/>
                <w:szCs w:val="24"/>
                <w:lang w:eastAsia="ru-RU"/>
              </w:rPr>
            </w:pPr>
          </w:p>
        </w:tc>
      </w:tr>
      <w:tr w:rsidR="00DA42DE" w:rsidRPr="00DA42DE" w:rsidTr="00C84980">
        <w:trPr>
          <w:jc w:val="center"/>
        </w:trPr>
        <w:tc>
          <w:tcPr>
            <w:tcW w:w="705"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28"/>
                <w:szCs w:val="24"/>
                <w:lang w:val="kk-KZ" w:eastAsia="ru-RU"/>
              </w:rPr>
            </w:pPr>
            <w:r w:rsidRPr="00DA42DE">
              <w:rPr>
                <w:rFonts w:ascii="Times New Roman" w:eastAsia="Times New Roman" w:hAnsi="Times New Roman" w:cs="Times New Roman"/>
                <w:sz w:val="28"/>
                <w:szCs w:val="24"/>
                <w:lang w:val="kk-KZ" w:eastAsia="ru-RU"/>
              </w:rPr>
              <w:t>3</w:t>
            </w:r>
          </w:p>
        </w:tc>
        <w:tc>
          <w:tcPr>
            <w:tcW w:w="1558" w:type="dxa"/>
            <w:shd w:val="clear" w:color="auto" w:fill="FFFFFF" w:themeFill="background1"/>
          </w:tcPr>
          <w:p w:rsidR="00DA42DE" w:rsidRPr="00DA42DE" w:rsidRDefault="00DA42DE" w:rsidP="00DA42DE">
            <w:pPr>
              <w:spacing w:after="0" w:line="240" w:lineRule="auto"/>
              <w:jc w:val="center"/>
              <w:rPr>
                <w:rFonts w:ascii="Times New Roman" w:hAnsi="Times New Roman" w:cs="Times New Roman"/>
                <w:sz w:val="28"/>
                <w:szCs w:val="24"/>
                <w:lang w:val="kk-KZ"/>
              </w:rPr>
            </w:pPr>
            <w:r w:rsidRPr="00DA42DE">
              <w:rPr>
                <w:rFonts w:ascii="Times New Roman" w:hAnsi="Times New Roman" w:cs="Times New Roman"/>
                <w:sz w:val="28"/>
                <w:szCs w:val="24"/>
                <w:lang w:val="kk-KZ"/>
              </w:rPr>
              <w:t>желтоқсан</w:t>
            </w:r>
          </w:p>
        </w:tc>
        <w:tc>
          <w:tcPr>
            <w:tcW w:w="2943" w:type="dxa"/>
            <w:shd w:val="clear" w:color="auto" w:fill="auto"/>
          </w:tcPr>
          <w:p w:rsidR="00DA42DE" w:rsidRPr="00DA42DE" w:rsidRDefault="00DA42DE" w:rsidP="00DA42DE">
            <w:pPr>
              <w:shd w:val="clear" w:color="auto" w:fill="ECF6FD"/>
              <w:spacing w:after="0" w:line="240" w:lineRule="auto"/>
              <w:textAlignment w:val="baseline"/>
              <w:outlineLvl w:val="1"/>
              <w:rPr>
                <w:rFonts w:ascii="Times New Roman" w:eastAsia="Times New Roman" w:hAnsi="Times New Roman" w:cs="Times New Roman"/>
                <w:bCs/>
                <w:color w:val="000000"/>
                <w:sz w:val="28"/>
                <w:szCs w:val="24"/>
                <w:lang w:val="kk-KZ" w:eastAsia="ru-RU"/>
              </w:rPr>
            </w:pPr>
          </w:p>
        </w:tc>
        <w:tc>
          <w:tcPr>
            <w:tcW w:w="5250" w:type="dxa"/>
            <w:shd w:val="clear" w:color="auto" w:fill="FFFFFF" w:themeFill="background1"/>
          </w:tcPr>
          <w:p w:rsidR="00DA42DE" w:rsidRPr="00DA42DE" w:rsidRDefault="00DA42DE" w:rsidP="00DA42DE">
            <w:pPr>
              <w:spacing w:after="0" w:line="240" w:lineRule="auto"/>
              <w:rPr>
                <w:rFonts w:ascii="Times New Roman" w:eastAsia="Times New Roman" w:hAnsi="Times New Roman" w:cs="Times New Roman"/>
                <w:sz w:val="28"/>
                <w:szCs w:val="24"/>
                <w:lang w:eastAsia="ru-RU"/>
              </w:rPr>
            </w:pPr>
          </w:p>
        </w:tc>
      </w:tr>
      <w:tr w:rsidR="00DA42DE" w:rsidRPr="00DA42DE" w:rsidTr="00C84980">
        <w:trPr>
          <w:jc w:val="center"/>
        </w:trPr>
        <w:tc>
          <w:tcPr>
            <w:tcW w:w="705"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28"/>
                <w:szCs w:val="24"/>
                <w:lang w:val="kk-KZ" w:eastAsia="ru-RU"/>
              </w:rPr>
            </w:pPr>
            <w:r w:rsidRPr="00DA42DE">
              <w:rPr>
                <w:rFonts w:ascii="Times New Roman" w:eastAsia="Times New Roman" w:hAnsi="Times New Roman" w:cs="Times New Roman"/>
                <w:sz w:val="28"/>
                <w:szCs w:val="24"/>
                <w:lang w:val="kk-KZ" w:eastAsia="ru-RU"/>
              </w:rPr>
              <w:t>4</w:t>
            </w:r>
          </w:p>
        </w:tc>
        <w:tc>
          <w:tcPr>
            <w:tcW w:w="1558" w:type="dxa"/>
            <w:shd w:val="clear" w:color="auto" w:fill="auto"/>
          </w:tcPr>
          <w:p w:rsidR="00DA42DE" w:rsidRPr="00DA42DE" w:rsidRDefault="00DA42DE" w:rsidP="00DA42DE">
            <w:pPr>
              <w:spacing w:after="0" w:line="240" w:lineRule="auto"/>
              <w:jc w:val="center"/>
              <w:rPr>
                <w:rFonts w:ascii="Times New Roman" w:hAnsi="Times New Roman" w:cs="Times New Roman"/>
                <w:sz w:val="28"/>
                <w:szCs w:val="24"/>
                <w:lang w:val="kk-KZ"/>
              </w:rPr>
            </w:pPr>
            <w:r w:rsidRPr="00DA42DE">
              <w:rPr>
                <w:rFonts w:ascii="Times New Roman" w:hAnsi="Times New Roman" w:cs="Times New Roman"/>
                <w:sz w:val="28"/>
                <w:szCs w:val="24"/>
                <w:lang w:val="kk-KZ"/>
              </w:rPr>
              <w:t>наурыз</w:t>
            </w:r>
          </w:p>
        </w:tc>
        <w:tc>
          <w:tcPr>
            <w:tcW w:w="2943" w:type="dxa"/>
            <w:shd w:val="clear" w:color="auto" w:fill="auto"/>
          </w:tcPr>
          <w:p w:rsidR="00DA42DE" w:rsidRPr="00DA42DE" w:rsidRDefault="00DA42DE" w:rsidP="00DA42DE">
            <w:pPr>
              <w:shd w:val="clear" w:color="auto" w:fill="ECF6FD"/>
              <w:spacing w:after="0" w:line="240" w:lineRule="auto"/>
              <w:textAlignment w:val="baseline"/>
              <w:outlineLvl w:val="1"/>
              <w:rPr>
                <w:rFonts w:ascii="Times New Roman" w:eastAsia="Times New Roman" w:hAnsi="Times New Roman" w:cs="Times New Roman"/>
                <w:bCs/>
                <w:color w:val="000000"/>
                <w:sz w:val="28"/>
                <w:szCs w:val="24"/>
                <w:lang w:val="kk-KZ" w:eastAsia="ru-RU"/>
              </w:rPr>
            </w:pPr>
          </w:p>
        </w:tc>
        <w:tc>
          <w:tcPr>
            <w:tcW w:w="5250" w:type="dxa"/>
            <w:shd w:val="clear" w:color="auto" w:fill="auto"/>
          </w:tcPr>
          <w:p w:rsidR="00DA42DE" w:rsidRPr="00DA42DE" w:rsidRDefault="00DA42DE" w:rsidP="00DA42DE">
            <w:pPr>
              <w:spacing w:after="0" w:line="240" w:lineRule="auto"/>
              <w:rPr>
                <w:rFonts w:ascii="Times New Roman" w:eastAsia="Times New Roman" w:hAnsi="Times New Roman" w:cs="Times New Roman"/>
                <w:sz w:val="28"/>
                <w:szCs w:val="24"/>
                <w:lang w:eastAsia="ru-RU"/>
              </w:rPr>
            </w:pPr>
          </w:p>
        </w:tc>
      </w:tr>
      <w:tr w:rsidR="00DA42DE" w:rsidRPr="00DA42DE" w:rsidTr="00C84980">
        <w:trPr>
          <w:jc w:val="center"/>
        </w:trPr>
        <w:tc>
          <w:tcPr>
            <w:tcW w:w="705" w:type="dxa"/>
            <w:shd w:val="clear" w:color="auto" w:fill="auto"/>
          </w:tcPr>
          <w:p w:rsidR="00DA42DE" w:rsidRPr="00DA42DE" w:rsidRDefault="00DA42DE" w:rsidP="00DA42DE">
            <w:pPr>
              <w:spacing w:after="0" w:line="240" w:lineRule="auto"/>
              <w:jc w:val="center"/>
              <w:rPr>
                <w:rFonts w:ascii="Times New Roman" w:eastAsia="Times New Roman" w:hAnsi="Times New Roman" w:cs="Times New Roman"/>
                <w:sz w:val="28"/>
                <w:szCs w:val="24"/>
                <w:lang w:val="kk-KZ" w:eastAsia="ru-RU"/>
              </w:rPr>
            </w:pPr>
            <w:r w:rsidRPr="00DA42DE">
              <w:rPr>
                <w:rFonts w:ascii="Times New Roman" w:eastAsia="Times New Roman" w:hAnsi="Times New Roman" w:cs="Times New Roman"/>
                <w:sz w:val="28"/>
                <w:szCs w:val="24"/>
                <w:lang w:val="kk-KZ" w:eastAsia="ru-RU"/>
              </w:rPr>
              <w:t>5</w:t>
            </w:r>
          </w:p>
        </w:tc>
        <w:tc>
          <w:tcPr>
            <w:tcW w:w="1558" w:type="dxa"/>
            <w:shd w:val="clear" w:color="auto" w:fill="FFFFFF" w:themeFill="background1"/>
          </w:tcPr>
          <w:p w:rsidR="00DA42DE" w:rsidRPr="00DA42DE" w:rsidRDefault="00DA42DE" w:rsidP="00DA42DE">
            <w:pPr>
              <w:spacing w:after="0" w:line="240" w:lineRule="auto"/>
              <w:jc w:val="center"/>
              <w:rPr>
                <w:rFonts w:ascii="Times New Roman" w:hAnsi="Times New Roman" w:cs="Times New Roman"/>
                <w:sz w:val="28"/>
                <w:szCs w:val="24"/>
                <w:lang w:val="kk-KZ"/>
              </w:rPr>
            </w:pPr>
            <w:r w:rsidRPr="00DA42DE">
              <w:rPr>
                <w:rFonts w:ascii="Times New Roman" w:hAnsi="Times New Roman" w:cs="Times New Roman"/>
                <w:sz w:val="28"/>
                <w:szCs w:val="24"/>
                <w:lang w:val="kk-KZ"/>
              </w:rPr>
              <w:t>мамыр</w:t>
            </w:r>
          </w:p>
        </w:tc>
        <w:tc>
          <w:tcPr>
            <w:tcW w:w="2943" w:type="dxa"/>
            <w:shd w:val="clear" w:color="auto" w:fill="FFFFFF" w:themeFill="background1"/>
          </w:tcPr>
          <w:p w:rsidR="00DA42DE" w:rsidRPr="00DA42DE" w:rsidRDefault="00DA42DE" w:rsidP="00DA42DE">
            <w:pPr>
              <w:shd w:val="clear" w:color="auto" w:fill="ECF6FD"/>
              <w:spacing w:after="195" w:line="240" w:lineRule="auto"/>
              <w:textAlignment w:val="baseline"/>
              <w:outlineLvl w:val="1"/>
              <w:rPr>
                <w:rFonts w:ascii="Times New Roman" w:eastAsia="Times New Roman" w:hAnsi="Times New Roman" w:cs="Times New Roman"/>
                <w:bCs/>
                <w:color w:val="000000"/>
                <w:sz w:val="28"/>
                <w:szCs w:val="24"/>
                <w:lang w:val="kk-KZ" w:eastAsia="ru-RU"/>
              </w:rPr>
            </w:pPr>
          </w:p>
        </w:tc>
        <w:tc>
          <w:tcPr>
            <w:tcW w:w="5250" w:type="dxa"/>
            <w:shd w:val="clear" w:color="auto" w:fill="auto"/>
          </w:tcPr>
          <w:p w:rsidR="00DA42DE" w:rsidRPr="00DA42DE" w:rsidRDefault="00DA42DE" w:rsidP="00DA42DE">
            <w:pPr>
              <w:spacing w:after="0" w:line="240" w:lineRule="auto"/>
              <w:rPr>
                <w:rFonts w:ascii="Times New Roman" w:eastAsia="Times New Roman" w:hAnsi="Times New Roman" w:cs="Times New Roman"/>
                <w:sz w:val="28"/>
                <w:szCs w:val="24"/>
                <w:lang w:eastAsia="ru-RU"/>
              </w:rPr>
            </w:pPr>
          </w:p>
        </w:tc>
      </w:tr>
    </w:tbl>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p>
    <w:p w:rsidR="00DA42DE" w:rsidRPr="00DA42DE" w:rsidRDefault="00DA42DE" w:rsidP="00DA42DE">
      <w:pPr>
        <w:spacing w:after="0" w:line="240" w:lineRule="auto"/>
        <w:jc w:val="center"/>
        <w:rPr>
          <w:rFonts w:ascii="Times New Roman" w:eastAsia="Times New Roman" w:hAnsi="Times New Roman" w:cs="Times New Roman"/>
          <w:b/>
          <w:sz w:val="28"/>
          <w:szCs w:val="28"/>
          <w:lang w:eastAsia="ru-RU"/>
        </w:rPr>
      </w:pPr>
      <w:r w:rsidRPr="00DA42DE">
        <w:rPr>
          <w:rFonts w:ascii="Times New Roman" w:eastAsia="Times New Roman" w:hAnsi="Times New Roman" w:cs="Times New Roman"/>
          <w:b/>
          <w:sz w:val="28"/>
          <w:szCs w:val="28"/>
          <w:lang w:val="kk-KZ" w:eastAsia="ru-RU"/>
        </w:rPr>
        <w:t xml:space="preserve">Ата-аналар жиналысына қатысу парағы </w:t>
      </w:r>
    </w:p>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642"/>
        <w:gridCol w:w="642"/>
        <w:gridCol w:w="643"/>
        <w:gridCol w:w="643"/>
        <w:gridCol w:w="643"/>
        <w:gridCol w:w="643"/>
        <w:gridCol w:w="643"/>
        <w:gridCol w:w="643"/>
      </w:tblGrid>
      <w:tr w:rsidR="00DA42DE" w:rsidRPr="00DA42DE" w:rsidTr="00C84980">
        <w:trPr>
          <w:jc w:val="center"/>
        </w:trPr>
        <w:tc>
          <w:tcPr>
            <w:tcW w:w="567" w:type="dxa"/>
            <w:vMerge w:val="restart"/>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r w:rsidRPr="00DA42DE">
              <w:rPr>
                <w:rFonts w:ascii="Times New Roman" w:eastAsia="Times New Roman" w:hAnsi="Times New Roman" w:cs="Times New Roman"/>
                <w:sz w:val="28"/>
                <w:szCs w:val="28"/>
                <w:lang w:eastAsia="ru-RU"/>
              </w:rPr>
              <w:t>№</w:t>
            </w:r>
          </w:p>
        </w:tc>
        <w:tc>
          <w:tcPr>
            <w:tcW w:w="4642" w:type="dxa"/>
            <w:vMerge w:val="restart"/>
          </w:tcPr>
          <w:p w:rsidR="00DA42DE" w:rsidRPr="00DA42DE" w:rsidRDefault="00DA42DE" w:rsidP="00DA42DE">
            <w:pPr>
              <w:spacing w:after="0" w:line="240" w:lineRule="auto"/>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Ата-аналардың аты-жөні</w:t>
            </w:r>
          </w:p>
        </w:tc>
        <w:tc>
          <w:tcPr>
            <w:tcW w:w="4500" w:type="dxa"/>
            <w:gridSpan w:val="7"/>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lang w:val="kk-KZ" w:eastAsia="ru-RU"/>
              </w:rPr>
              <w:t>Ата-аналар жналысын өткізу күні</w:t>
            </w:r>
            <w:r w:rsidRPr="00DA42DE">
              <w:rPr>
                <w:rFonts w:ascii="Times New Roman" w:eastAsia="Times New Roman" w:hAnsi="Times New Roman" w:cs="Times New Roman"/>
                <w:sz w:val="24"/>
                <w:szCs w:val="24"/>
                <w:lang w:eastAsia="ru-RU"/>
              </w:rPr>
              <w:t xml:space="preserve"> </w:t>
            </w:r>
          </w:p>
        </w:tc>
      </w:tr>
      <w:tr w:rsidR="00DA42DE" w:rsidRPr="00DA42DE" w:rsidTr="00C84980">
        <w:trPr>
          <w:jc w:val="center"/>
        </w:trPr>
        <w:tc>
          <w:tcPr>
            <w:tcW w:w="567" w:type="dxa"/>
            <w:vMerge/>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4642" w:type="dxa"/>
            <w:vMerge/>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2"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r>
      <w:tr w:rsidR="00DA42DE" w:rsidRPr="00DA42DE" w:rsidTr="00C84980">
        <w:trPr>
          <w:jc w:val="center"/>
        </w:trPr>
        <w:tc>
          <w:tcPr>
            <w:tcW w:w="567" w:type="dxa"/>
          </w:tcPr>
          <w:p w:rsidR="00DA42DE" w:rsidRPr="00DA42DE" w:rsidRDefault="00DA42DE" w:rsidP="00DA42DE">
            <w:pPr>
              <w:spacing w:after="0" w:line="240" w:lineRule="auto"/>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w:t>
            </w:r>
          </w:p>
        </w:tc>
        <w:tc>
          <w:tcPr>
            <w:tcW w:w="4642" w:type="dxa"/>
          </w:tcPr>
          <w:p w:rsidR="00DA42DE" w:rsidRPr="00DA42DE" w:rsidRDefault="00DA42DE" w:rsidP="00DA42DE">
            <w:pPr>
              <w:spacing w:after="0" w:line="240" w:lineRule="auto"/>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Әкесі </w:t>
            </w:r>
          </w:p>
          <w:p w:rsidR="00DA42DE" w:rsidRPr="00DA42DE" w:rsidRDefault="00DA42DE" w:rsidP="00DA42DE">
            <w:pPr>
              <w:spacing w:after="0" w:line="240" w:lineRule="auto"/>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Шешесі </w:t>
            </w:r>
          </w:p>
        </w:tc>
        <w:tc>
          <w:tcPr>
            <w:tcW w:w="642"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r>
      <w:tr w:rsidR="00DA42DE" w:rsidRPr="00DA42DE" w:rsidTr="00C84980">
        <w:trPr>
          <w:jc w:val="center"/>
        </w:trPr>
        <w:tc>
          <w:tcPr>
            <w:tcW w:w="567" w:type="dxa"/>
          </w:tcPr>
          <w:p w:rsidR="00DA42DE" w:rsidRPr="00DA42DE" w:rsidRDefault="00DA42DE" w:rsidP="00DA42DE">
            <w:pPr>
              <w:spacing w:after="0" w:line="240" w:lineRule="auto"/>
              <w:jc w:val="both"/>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2</w:t>
            </w:r>
          </w:p>
        </w:tc>
        <w:tc>
          <w:tcPr>
            <w:tcW w:w="4642" w:type="dxa"/>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2"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c>
          <w:tcPr>
            <w:tcW w:w="643" w:type="dxa"/>
            <w:shd w:val="clear" w:color="auto" w:fill="auto"/>
          </w:tcPr>
          <w:p w:rsidR="00DA42DE" w:rsidRPr="00DA42DE" w:rsidRDefault="00DA42DE" w:rsidP="00DA42DE">
            <w:pPr>
              <w:spacing w:after="0" w:line="240" w:lineRule="auto"/>
              <w:jc w:val="both"/>
              <w:rPr>
                <w:rFonts w:ascii="Times New Roman" w:eastAsia="Times New Roman" w:hAnsi="Times New Roman" w:cs="Times New Roman"/>
                <w:sz w:val="28"/>
                <w:szCs w:val="28"/>
                <w:lang w:eastAsia="ru-RU"/>
              </w:rPr>
            </w:pPr>
          </w:p>
        </w:tc>
      </w:tr>
    </w:tbl>
    <w:p w:rsidR="00DA42DE" w:rsidRPr="00DA42DE" w:rsidRDefault="00DA42DE" w:rsidP="00DA42DE">
      <w:pPr>
        <w:spacing w:after="0" w:line="240" w:lineRule="auto"/>
        <w:rPr>
          <w:rFonts w:ascii="Times New Roman" w:eastAsia="Times New Roman" w:hAnsi="Times New Roman" w:cs="Times New Roman"/>
          <w:b/>
          <w:sz w:val="44"/>
          <w:szCs w:val="44"/>
          <w:lang w:val="kk-KZ" w:eastAsia="ru-RU"/>
        </w:rPr>
      </w:pPr>
    </w:p>
    <w:p w:rsidR="00DA42DE" w:rsidRPr="00DA42DE" w:rsidRDefault="00DA42DE" w:rsidP="00DA42DE">
      <w:pPr>
        <w:spacing w:after="0" w:line="240" w:lineRule="auto"/>
        <w:rPr>
          <w:rFonts w:ascii="Times New Roman" w:eastAsia="Times New Roman" w:hAnsi="Times New Roman" w:cs="Times New Roman"/>
          <w:b/>
          <w:sz w:val="44"/>
          <w:szCs w:val="44"/>
          <w:lang w:val="kk-KZ" w:eastAsia="ru-RU"/>
        </w:rPr>
      </w:pPr>
    </w:p>
    <w:p w:rsidR="00DA42DE" w:rsidRPr="00DA42DE" w:rsidRDefault="00DA42DE" w:rsidP="00DA42DE">
      <w:pPr>
        <w:spacing w:after="0" w:line="240" w:lineRule="auto"/>
        <w:rPr>
          <w:rFonts w:ascii="Times New Roman" w:eastAsia="Times New Roman" w:hAnsi="Times New Roman" w:cs="Times New Roman"/>
          <w:b/>
          <w:sz w:val="44"/>
          <w:szCs w:val="44"/>
          <w:lang w:val="kk-KZ" w:eastAsia="ru-RU"/>
        </w:rPr>
      </w:pPr>
    </w:p>
    <w:p w:rsidR="00DA42DE" w:rsidRPr="00DA42DE" w:rsidRDefault="00DA42DE" w:rsidP="00DA42DE">
      <w:pPr>
        <w:spacing w:after="0" w:line="240" w:lineRule="auto"/>
        <w:rPr>
          <w:rFonts w:ascii="Times New Roman" w:eastAsia="Times New Roman" w:hAnsi="Times New Roman" w:cs="Times New Roman"/>
          <w:b/>
          <w:sz w:val="44"/>
          <w:szCs w:val="44"/>
          <w:lang w:val="kk-KZ" w:eastAsia="ru-RU"/>
        </w:rPr>
      </w:pPr>
    </w:p>
    <w:p w:rsidR="00DA42DE" w:rsidRPr="00DA42DE" w:rsidRDefault="00DA42DE" w:rsidP="00DA42DE">
      <w:pPr>
        <w:spacing w:after="0" w:line="240" w:lineRule="auto"/>
        <w:rPr>
          <w:rFonts w:ascii="Times New Roman" w:eastAsia="Times New Roman" w:hAnsi="Times New Roman" w:cs="Times New Roman"/>
          <w:b/>
          <w:sz w:val="44"/>
          <w:szCs w:val="44"/>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44"/>
          <w:szCs w:val="44"/>
          <w:lang w:val="kk-KZ" w:eastAsia="ru-RU"/>
        </w:rPr>
      </w:pPr>
      <w:r w:rsidRPr="00DA42DE">
        <w:rPr>
          <w:rFonts w:ascii="Times New Roman" w:eastAsia="Times New Roman" w:hAnsi="Times New Roman" w:cs="Times New Roman"/>
          <w:b/>
          <w:sz w:val="44"/>
          <w:szCs w:val="44"/>
          <w:lang w:val="kk-KZ" w:eastAsia="ru-RU"/>
        </w:rPr>
        <w:lastRenderedPageBreak/>
        <w:t>Ата-аналармен арнайы жұмыс</w:t>
      </w:r>
    </w:p>
    <w:p w:rsidR="00DA42DE" w:rsidRPr="00DA42DE" w:rsidRDefault="00DA42DE" w:rsidP="00DA42DE">
      <w:pPr>
        <w:spacing w:after="0" w:line="240" w:lineRule="auto"/>
        <w:jc w:val="center"/>
        <w:rPr>
          <w:rFonts w:ascii="Times New Roman" w:eastAsia="Times New Roman" w:hAnsi="Times New Roman" w:cs="Times New Roman"/>
          <w:sz w:val="44"/>
          <w:szCs w:val="44"/>
          <w:lang w:val="kk-KZ" w:eastAsia="ru-RU"/>
        </w:rPr>
      </w:pPr>
      <w:r w:rsidRPr="00DA42DE">
        <w:rPr>
          <w:rFonts w:ascii="Times New Roman" w:eastAsia="Times New Roman" w:hAnsi="Times New Roman" w:cs="Times New Roman"/>
          <w:sz w:val="44"/>
          <w:szCs w:val="44"/>
          <w:lang w:eastAsia="ru-RU"/>
        </w:rPr>
        <w:t xml:space="preserve">1 </w:t>
      </w:r>
      <w:r w:rsidRPr="00DA42DE">
        <w:rPr>
          <w:rFonts w:ascii="Times New Roman" w:eastAsia="Times New Roman" w:hAnsi="Times New Roman" w:cs="Times New Roman"/>
          <w:sz w:val="44"/>
          <w:szCs w:val="44"/>
          <w:lang w:val="kk-KZ" w:eastAsia="ru-RU"/>
        </w:rPr>
        <w:t>тоқсан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3777"/>
        <w:gridCol w:w="2393"/>
        <w:gridCol w:w="2393"/>
      </w:tblGrid>
      <w:tr w:rsidR="00DA42DE" w:rsidRPr="00DA42DE" w:rsidTr="00C84980">
        <w:tc>
          <w:tcPr>
            <w:tcW w:w="1008" w:type="dxa"/>
          </w:tcPr>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 xml:space="preserve">Мерзімі </w:t>
            </w:r>
          </w:p>
        </w:tc>
        <w:tc>
          <w:tcPr>
            <w:tcW w:w="3777" w:type="dxa"/>
          </w:tcPr>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Оқушының ата-анасының аты жөні</w:t>
            </w:r>
          </w:p>
        </w:tc>
        <w:tc>
          <w:tcPr>
            <w:tcW w:w="2393" w:type="dxa"/>
          </w:tcPr>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eastAsia="ru-RU"/>
              </w:rPr>
              <w:t>Проблема</w:t>
            </w:r>
            <w:r w:rsidRPr="00DA42DE">
              <w:rPr>
                <w:rFonts w:ascii="Times New Roman" w:eastAsia="Times New Roman" w:hAnsi="Times New Roman" w:cs="Times New Roman"/>
                <w:b/>
                <w:sz w:val="24"/>
                <w:szCs w:val="24"/>
                <w:lang w:val="kk-KZ" w:eastAsia="ru-RU"/>
              </w:rPr>
              <w:t>лар</w:t>
            </w:r>
          </w:p>
        </w:tc>
        <w:tc>
          <w:tcPr>
            <w:tcW w:w="2393" w:type="dxa"/>
          </w:tcPr>
          <w:p w:rsidR="00DA42DE" w:rsidRPr="00DA42DE" w:rsidRDefault="00DA42DE" w:rsidP="00DA42DE">
            <w:pPr>
              <w:spacing w:after="0" w:line="240" w:lineRule="auto"/>
              <w:jc w:val="center"/>
              <w:rPr>
                <w:rFonts w:ascii="Times New Roman" w:eastAsia="Times New Roman" w:hAnsi="Times New Roman" w:cs="Times New Roman"/>
                <w:b/>
                <w:sz w:val="24"/>
                <w:szCs w:val="24"/>
                <w:lang w:val="kk-KZ" w:eastAsia="ru-RU"/>
              </w:rPr>
            </w:pPr>
            <w:r w:rsidRPr="00DA42DE">
              <w:rPr>
                <w:rFonts w:ascii="Times New Roman" w:eastAsia="Times New Roman" w:hAnsi="Times New Roman" w:cs="Times New Roman"/>
                <w:b/>
                <w:sz w:val="24"/>
                <w:szCs w:val="24"/>
                <w:lang w:val="kk-KZ" w:eastAsia="ru-RU"/>
              </w:rPr>
              <w:t>Ұсыныстар</w:t>
            </w: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val="kk-KZ"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24"/>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r>
      <w:tr w:rsidR="00DA42DE" w:rsidRPr="00DA42DE" w:rsidTr="00C84980">
        <w:tc>
          <w:tcPr>
            <w:tcW w:w="1008"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3777"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c>
          <w:tcPr>
            <w:tcW w:w="2393" w:type="dxa"/>
          </w:tcPr>
          <w:p w:rsidR="00DA42DE" w:rsidRPr="00DA42DE" w:rsidRDefault="00DA42DE" w:rsidP="00DA42DE">
            <w:pPr>
              <w:spacing w:after="0" w:line="240" w:lineRule="auto"/>
              <w:rPr>
                <w:rFonts w:ascii="Times New Roman" w:eastAsia="Times New Roman" w:hAnsi="Times New Roman" w:cs="Times New Roman"/>
                <w:sz w:val="52"/>
                <w:szCs w:val="52"/>
                <w:lang w:eastAsia="ru-RU"/>
              </w:rPr>
            </w:pPr>
          </w:p>
        </w:tc>
      </w:tr>
    </w:tbl>
    <w:p w:rsidR="00DA42DE" w:rsidRPr="00DA42DE" w:rsidRDefault="00DA42DE" w:rsidP="00DA42DE">
      <w:pPr>
        <w:spacing w:after="0" w:line="240" w:lineRule="auto"/>
        <w:ind w:left="360"/>
        <w:jc w:val="both"/>
        <w:rPr>
          <w:rFonts w:ascii="Times New Roman" w:eastAsia="Times New Roman" w:hAnsi="Times New Roman" w:cs="Times New Roman"/>
          <w:sz w:val="34"/>
          <w:szCs w:val="34"/>
          <w:lang w:eastAsia="ru-RU"/>
        </w:rPr>
      </w:pPr>
    </w:p>
    <w:p w:rsidR="00DA42DE" w:rsidRPr="00DA42DE" w:rsidRDefault="00DA42DE" w:rsidP="00DA42DE">
      <w:pPr>
        <w:spacing w:after="0" w:line="240" w:lineRule="auto"/>
        <w:ind w:left="360"/>
        <w:jc w:val="center"/>
        <w:rPr>
          <w:rFonts w:ascii="Times New Roman" w:eastAsia="Times New Roman" w:hAnsi="Times New Roman" w:cs="Times New Roman"/>
          <w:b/>
          <w:sz w:val="28"/>
          <w:szCs w:val="20"/>
          <w:lang w:val="kk-KZ" w:eastAsia="ru-RU"/>
        </w:rPr>
      </w:pPr>
      <w:r w:rsidRPr="00DA42DE">
        <w:rPr>
          <w:rFonts w:ascii="Times New Roman" w:eastAsia="Times New Roman" w:hAnsi="Times New Roman" w:cs="Times New Roman"/>
          <w:b/>
          <w:sz w:val="28"/>
          <w:szCs w:val="20"/>
          <w:lang w:val="kk-KZ" w:eastAsia="ru-RU"/>
        </w:rPr>
        <w:t>Ата-аналармен жүргізілетін жұмыс жоспары</w:t>
      </w: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eastAsia="ru-RU"/>
        </w:rPr>
      </w:pPr>
    </w:p>
    <w:p w:rsidR="00DA42DE" w:rsidRPr="00DA42DE" w:rsidRDefault="00DA42DE" w:rsidP="00DA42DE">
      <w:pPr>
        <w:spacing w:after="0" w:line="240" w:lineRule="auto"/>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2017-2018 оқу жылындағы оқушылардың білім сапасы</w:t>
      </w:r>
    </w:p>
    <w:p w:rsidR="00DA42DE" w:rsidRPr="00DA42DE" w:rsidRDefault="00DA42DE" w:rsidP="00DA42DE">
      <w:pPr>
        <w:spacing w:after="0" w:line="240" w:lineRule="auto"/>
        <w:jc w:val="center"/>
        <w:rPr>
          <w:rFonts w:ascii="Times New Roman" w:eastAsia="Times New Roman" w:hAnsi="Times New Roman" w:cs="Times New Roman"/>
          <w:sz w:val="28"/>
          <w:szCs w:val="28"/>
          <w:lang w:val="kk-KZ" w:eastAsia="ru-RU"/>
        </w:rPr>
      </w:pPr>
    </w:p>
    <w:tbl>
      <w:tblPr>
        <w:tblStyle w:val="aa"/>
        <w:tblW w:w="0" w:type="auto"/>
        <w:jc w:val="center"/>
        <w:tblLook w:val="04A0" w:firstRow="1" w:lastRow="0" w:firstColumn="1" w:lastColumn="0" w:noHBand="0" w:noVBand="1"/>
      </w:tblPr>
      <w:tblGrid>
        <w:gridCol w:w="2166"/>
        <w:gridCol w:w="1992"/>
        <w:gridCol w:w="1716"/>
        <w:gridCol w:w="1528"/>
        <w:gridCol w:w="1527"/>
        <w:gridCol w:w="1527"/>
      </w:tblGrid>
      <w:tr w:rsidR="00DA42DE" w:rsidRPr="00DA42DE" w:rsidTr="00C84980">
        <w:trPr>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тоқсан</w:t>
            </w:r>
          </w:p>
        </w:tc>
        <w:tc>
          <w:tcPr>
            <w:tcW w:w="2043"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Білім сапасы, үлгерімі</w:t>
            </w:r>
          </w:p>
        </w:tc>
        <w:tc>
          <w:tcPr>
            <w:tcW w:w="174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Үздіктер саны</w:t>
            </w: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Екпінділер саны</w:t>
            </w: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 «3» бағаға оқитындар</w:t>
            </w: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«2» бағаға оқитындар</w:t>
            </w:r>
          </w:p>
        </w:tc>
      </w:tr>
      <w:tr w:rsidR="00DA42DE" w:rsidRPr="00DA42DE" w:rsidTr="00C84980">
        <w:trPr>
          <w:trHeight w:val="1395"/>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1 тоқсан</w:t>
            </w:r>
          </w:p>
        </w:tc>
        <w:tc>
          <w:tcPr>
            <w:tcW w:w="2043"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745"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w:t>
            </w: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tc>
      </w:tr>
      <w:tr w:rsidR="00DA42DE" w:rsidRPr="00DA42DE" w:rsidTr="00C84980">
        <w:trPr>
          <w:trHeight w:val="1275"/>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2 тоқсан</w:t>
            </w:r>
          </w:p>
        </w:tc>
        <w:tc>
          <w:tcPr>
            <w:tcW w:w="2043"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745"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w:t>
            </w: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tc>
      </w:tr>
      <w:tr w:rsidR="00DA42DE" w:rsidRPr="00DA42DE" w:rsidTr="00C84980">
        <w:trPr>
          <w:trHeight w:val="1553"/>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3 тоқсан</w:t>
            </w:r>
          </w:p>
        </w:tc>
        <w:tc>
          <w:tcPr>
            <w:tcW w:w="2043"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745"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tc>
      </w:tr>
      <w:tr w:rsidR="00DA42DE" w:rsidRPr="00DA42DE" w:rsidTr="00C84980">
        <w:trPr>
          <w:trHeight w:val="1455"/>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lastRenderedPageBreak/>
              <w:t>4 тоқсан</w:t>
            </w:r>
          </w:p>
        </w:tc>
        <w:tc>
          <w:tcPr>
            <w:tcW w:w="2043"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745"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tc>
      </w:tr>
      <w:tr w:rsidR="00DA42DE" w:rsidRPr="00DA42DE" w:rsidTr="00C84980">
        <w:trPr>
          <w:trHeight w:val="1470"/>
          <w:jc w:val="center"/>
        </w:trPr>
        <w:tc>
          <w:tcPr>
            <w:tcW w:w="2225" w:type="dxa"/>
          </w:tcPr>
          <w:p w:rsidR="00DA42DE" w:rsidRPr="00DA42DE" w:rsidRDefault="00DA42DE" w:rsidP="00DA42DE">
            <w:pPr>
              <w:jc w:val="center"/>
              <w:rPr>
                <w:rFonts w:ascii="Times New Roman" w:eastAsia="Times New Roman" w:hAnsi="Times New Roman" w:cs="Times New Roman"/>
                <w:sz w:val="28"/>
                <w:szCs w:val="28"/>
                <w:lang w:val="kk-KZ" w:eastAsia="ru-RU"/>
              </w:rPr>
            </w:pPr>
            <w:r w:rsidRPr="00DA42DE">
              <w:rPr>
                <w:rFonts w:ascii="Times New Roman" w:eastAsia="Times New Roman" w:hAnsi="Times New Roman" w:cs="Times New Roman"/>
                <w:sz w:val="28"/>
                <w:szCs w:val="28"/>
                <w:lang w:val="kk-KZ" w:eastAsia="ru-RU"/>
              </w:rPr>
              <w:t xml:space="preserve">Жылдық </w:t>
            </w:r>
          </w:p>
        </w:tc>
        <w:tc>
          <w:tcPr>
            <w:tcW w:w="2043"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745"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tc>
        <w:tc>
          <w:tcPr>
            <w:tcW w:w="1528" w:type="dxa"/>
          </w:tcPr>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p w:rsidR="00DA42DE" w:rsidRPr="00DA42DE" w:rsidRDefault="00DA42DE" w:rsidP="00DA42DE">
            <w:pPr>
              <w:rPr>
                <w:rFonts w:ascii="Times New Roman" w:eastAsia="Times New Roman" w:hAnsi="Times New Roman" w:cs="Times New Roman"/>
                <w:sz w:val="28"/>
                <w:szCs w:val="28"/>
                <w:lang w:val="kk-KZ" w:eastAsia="ru-RU"/>
              </w:rPr>
            </w:pPr>
          </w:p>
        </w:tc>
      </w:tr>
    </w:tbl>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eastAsia="ru-RU"/>
        </w:rPr>
      </w:pPr>
    </w:p>
    <w:p w:rsidR="00DA42DE" w:rsidRPr="00DA42DE" w:rsidRDefault="00DA42DE" w:rsidP="00DA42DE">
      <w:pPr>
        <w:spacing w:after="0" w:line="240" w:lineRule="auto"/>
        <w:jc w:val="center"/>
        <w:rPr>
          <w:rFonts w:ascii="Times New Roman" w:hAnsi="Times New Roman" w:cs="Times New Roman"/>
          <w:b/>
          <w:sz w:val="28"/>
          <w:szCs w:val="28"/>
          <w:lang w:val="kk-KZ"/>
        </w:rPr>
      </w:pPr>
    </w:p>
    <w:p w:rsidR="00DA42DE" w:rsidRPr="00DA42DE" w:rsidRDefault="00DA42DE" w:rsidP="00DA42DE">
      <w:pPr>
        <w:spacing w:after="0" w:line="240" w:lineRule="auto"/>
        <w:jc w:val="center"/>
        <w:rPr>
          <w:rFonts w:ascii="Times New Roman" w:hAnsi="Times New Roman" w:cs="Times New Roman"/>
          <w:b/>
          <w:sz w:val="28"/>
          <w:szCs w:val="28"/>
        </w:rPr>
      </w:pPr>
    </w:p>
    <w:p w:rsidR="00DA42DE" w:rsidRPr="00DA42DE" w:rsidRDefault="00DA42DE" w:rsidP="00DA42DE">
      <w:pPr>
        <w:spacing w:after="0" w:line="240" w:lineRule="auto"/>
        <w:jc w:val="center"/>
        <w:rPr>
          <w:rFonts w:ascii="Times New Roman" w:hAnsi="Times New Roman" w:cs="Times New Roman"/>
          <w:b/>
          <w:sz w:val="28"/>
          <w:szCs w:val="28"/>
          <w:lang w:val="kk-KZ"/>
        </w:rPr>
      </w:pPr>
      <w:r w:rsidRPr="00DA42DE">
        <w:rPr>
          <w:rFonts w:ascii="Times New Roman" w:hAnsi="Times New Roman" w:cs="Times New Roman"/>
          <w:b/>
          <w:sz w:val="28"/>
          <w:szCs w:val="28"/>
          <w:lang w:val="kk-KZ"/>
        </w:rPr>
        <w:t>Сынып белсенділері</w:t>
      </w:r>
    </w:p>
    <w:p w:rsidR="00DA42DE" w:rsidRPr="00DA42DE" w:rsidRDefault="00DA42DE" w:rsidP="00DA42DE">
      <w:pPr>
        <w:spacing w:after="0" w:line="240" w:lineRule="auto"/>
        <w:jc w:val="center"/>
        <w:rPr>
          <w:rFonts w:ascii="Times New Roman" w:hAnsi="Times New Roman" w:cs="Times New Roman"/>
          <w:b/>
          <w:sz w:val="28"/>
          <w:szCs w:val="28"/>
        </w:rPr>
      </w:pPr>
    </w:p>
    <w:p w:rsidR="00DA42DE" w:rsidRPr="00DA42DE" w:rsidRDefault="00DA42DE" w:rsidP="00DA42DE">
      <w:pPr>
        <w:spacing w:after="0" w:line="240" w:lineRule="auto"/>
        <w:rPr>
          <w:rFonts w:ascii="Times New Roman" w:hAnsi="Times New Roman" w:cs="Times New Roman"/>
          <w:b/>
          <w:sz w:val="28"/>
          <w:szCs w:val="28"/>
        </w:rPr>
      </w:pPr>
    </w:p>
    <w:tbl>
      <w:tblPr>
        <w:tblStyle w:val="aa"/>
        <w:tblW w:w="840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140"/>
      </w:tblGrid>
      <w:tr w:rsidR="00DA42DE" w:rsidRPr="00DA42DE" w:rsidTr="00C84980">
        <w:tc>
          <w:tcPr>
            <w:tcW w:w="3260" w:type="dxa"/>
          </w:tcPr>
          <w:p w:rsidR="00DA42DE" w:rsidRPr="00DA42DE" w:rsidRDefault="00DA42DE" w:rsidP="00DA42DE">
            <w:pPr>
              <w:rPr>
                <w:rFonts w:ascii="Times New Roman" w:hAnsi="Times New Roman" w:cs="Times New Roman"/>
                <w:b/>
                <w:sz w:val="28"/>
                <w:szCs w:val="28"/>
              </w:rPr>
            </w:pPr>
            <w:r w:rsidRPr="00DA42DE">
              <w:rPr>
                <w:rFonts w:ascii="Times New Roman" w:hAnsi="Times New Roman" w:cs="Times New Roman"/>
                <w:b/>
                <w:sz w:val="28"/>
                <w:szCs w:val="28"/>
                <w:lang w:val="kk-KZ"/>
              </w:rPr>
              <w:t>Сынып әкімі</w:t>
            </w:r>
            <w:r w:rsidRPr="00DA42DE">
              <w:rPr>
                <w:rFonts w:ascii="Times New Roman" w:hAnsi="Times New Roman" w:cs="Times New Roman"/>
                <w:b/>
                <w:sz w:val="28"/>
                <w:szCs w:val="28"/>
              </w:rPr>
              <w:t xml:space="preserve">:  </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Оқу секторы</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Спорт секторы</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Еңбек секторы</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Мәдени іс-шаралар секторы</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Ақпараттық секторы</w:t>
            </w:r>
          </w:p>
        </w:tc>
        <w:tc>
          <w:tcPr>
            <w:tcW w:w="5140" w:type="dxa"/>
          </w:tcPr>
          <w:p w:rsidR="00DA42DE" w:rsidRPr="00DA42DE" w:rsidRDefault="00DA42DE" w:rsidP="00DA42DE">
            <w:pPr>
              <w:rPr>
                <w:rFonts w:ascii="Times New Roman" w:hAnsi="Times New Roman" w:cs="Times New Roman"/>
                <w:b/>
                <w:sz w:val="28"/>
                <w:szCs w:val="28"/>
              </w:rPr>
            </w:pPr>
          </w:p>
        </w:tc>
      </w:tr>
      <w:tr w:rsidR="00DA42DE" w:rsidRPr="00DA42DE" w:rsidTr="00C84980">
        <w:tc>
          <w:tcPr>
            <w:tcW w:w="3260" w:type="dxa"/>
          </w:tcPr>
          <w:p w:rsidR="00DA42DE" w:rsidRPr="00DA42DE" w:rsidRDefault="00DA42DE" w:rsidP="00DA42DE">
            <w:pPr>
              <w:rPr>
                <w:rFonts w:ascii="Times New Roman" w:hAnsi="Times New Roman" w:cs="Times New Roman"/>
                <w:b/>
                <w:sz w:val="28"/>
                <w:szCs w:val="28"/>
                <w:lang w:val="kk-KZ"/>
              </w:rPr>
            </w:pPr>
            <w:r w:rsidRPr="00DA42DE">
              <w:rPr>
                <w:rFonts w:ascii="Times New Roman" w:hAnsi="Times New Roman" w:cs="Times New Roman"/>
                <w:b/>
                <w:sz w:val="28"/>
                <w:szCs w:val="28"/>
                <w:lang w:val="kk-KZ"/>
              </w:rPr>
              <w:t>Тазалық секторы</w:t>
            </w:r>
          </w:p>
        </w:tc>
        <w:tc>
          <w:tcPr>
            <w:tcW w:w="5140" w:type="dxa"/>
          </w:tcPr>
          <w:p w:rsidR="00DA42DE" w:rsidRPr="00DA42DE" w:rsidRDefault="00DA42DE" w:rsidP="00DA42DE">
            <w:pPr>
              <w:rPr>
                <w:rFonts w:ascii="Times New Roman" w:hAnsi="Times New Roman" w:cs="Times New Roman"/>
                <w:b/>
                <w:sz w:val="28"/>
                <w:szCs w:val="28"/>
              </w:rPr>
            </w:pPr>
          </w:p>
        </w:tc>
      </w:tr>
    </w:tbl>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p>
    <w:p w:rsidR="00DA42DE" w:rsidRPr="00DA42DE" w:rsidRDefault="00DA42DE" w:rsidP="00DA42DE">
      <w:pPr>
        <w:spacing w:after="0" w:line="276" w:lineRule="auto"/>
        <w:rPr>
          <w:rFonts w:ascii="Times New Roman" w:eastAsia="Times New Roman" w:hAnsi="Times New Roman" w:cs="Times New Roman"/>
          <w:sz w:val="20"/>
          <w:szCs w:val="20"/>
          <w:lang w:val="kk-KZ" w:eastAsia="ru-RU"/>
        </w:rPr>
      </w:pPr>
    </w:p>
    <w:p w:rsidR="00DA42DE" w:rsidRPr="00DA42DE" w:rsidRDefault="00DA42DE" w:rsidP="00DA42DE">
      <w:pPr>
        <w:spacing w:after="0" w:line="240" w:lineRule="auto"/>
        <w:ind w:left="360"/>
        <w:jc w:val="center"/>
        <w:rPr>
          <w:rFonts w:ascii="Times New Roman" w:eastAsia="Times New Roman" w:hAnsi="Times New Roman" w:cs="Times New Roman"/>
          <w:b/>
          <w:sz w:val="28"/>
          <w:szCs w:val="28"/>
          <w:lang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rPr>
          <w:rFonts w:ascii="Times New Roman" w:eastAsia="Times New Roman" w:hAnsi="Times New Roman" w:cs="Times New Roman"/>
          <w:b/>
          <w:sz w:val="28"/>
          <w:szCs w:val="28"/>
          <w:lang w:val="kk-KZ" w:eastAsia="ru-RU"/>
        </w:rPr>
      </w:pPr>
    </w:p>
    <w:p w:rsidR="00DA42DE" w:rsidRPr="00DA42DE" w:rsidRDefault="00DA42DE" w:rsidP="00DA42DE">
      <w:pPr>
        <w:spacing w:after="0" w:line="240" w:lineRule="auto"/>
        <w:jc w:val="center"/>
        <w:rPr>
          <w:rFonts w:ascii="Times New Roman" w:eastAsia="Times New Roman" w:hAnsi="Times New Roman" w:cs="Times New Roman"/>
          <w:b/>
          <w:sz w:val="36"/>
          <w:szCs w:val="36"/>
          <w:u w:val="single"/>
          <w:lang w:val="kk-KZ" w:eastAsia="ru-RU"/>
        </w:rPr>
      </w:pPr>
      <w:r w:rsidRPr="00DA42DE">
        <w:rPr>
          <w:rFonts w:ascii="Times New Roman" w:eastAsia="Times New Roman" w:hAnsi="Times New Roman" w:cs="Times New Roman"/>
          <w:b/>
          <w:sz w:val="36"/>
          <w:szCs w:val="36"/>
          <w:u w:val="single"/>
          <w:lang w:val="kk-KZ" w:eastAsia="ru-RU"/>
        </w:rPr>
        <w:t>Сынып сағаттарының жоспары</w:t>
      </w:r>
    </w:p>
    <w:p w:rsidR="00DA42DE" w:rsidRPr="00DA42DE" w:rsidRDefault="00DA42DE" w:rsidP="00DA42DE">
      <w:pPr>
        <w:spacing w:after="0" w:line="240" w:lineRule="auto"/>
        <w:ind w:left="360"/>
        <w:rPr>
          <w:rFonts w:ascii="Times New Roman" w:eastAsia="Times New Roman" w:hAnsi="Times New Roman" w:cs="Times New Roman"/>
          <w:b/>
          <w:sz w:val="36"/>
          <w:szCs w:val="36"/>
          <w:u w:val="single"/>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2656"/>
        <w:gridCol w:w="2365"/>
        <w:gridCol w:w="2365"/>
      </w:tblGrid>
      <w:tr w:rsidR="00DA42DE" w:rsidRPr="00DA42DE" w:rsidTr="00C84980">
        <w:trPr>
          <w:jc w:val="center"/>
        </w:trPr>
        <w:tc>
          <w:tcPr>
            <w:tcW w:w="3070" w:type="dxa"/>
            <w:vAlign w:val="center"/>
          </w:tcPr>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en-US" w:eastAsia="ru-RU"/>
              </w:rPr>
              <w:t>I</w:t>
            </w:r>
            <w:r w:rsidRPr="00DA42DE">
              <w:rPr>
                <w:rFonts w:ascii="Times New Roman" w:eastAsia="Times New Roman" w:hAnsi="Times New Roman" w:cs="Times New Roman"/>
                <w:b/>
                <w:sz w:val="24"/>
                <w:szCs w:val="24"/>
                <w:u w:val="single"/>
                <w:lang w:eastAsia="ru-RU"/>
              </w:rPr>
              <w:t xml:space="preserve"> </w:t>
            </w:r>
            <w:r w:rsidRPr="00DA42DE">
              <w:rPr>
                <w:rFonts w:ascii="Times New Roman" w:eastAsia="Times New Roman" w:hAnsi="Times New Roman" w:cs="Times New Roman"/>
                <w:b/>
                <w:sz w:val="24"/>
                <w:szCs w:val="24"/>
                <w:u w:val="single"/>
                <w:lang w:val="kk-KZ" w:eastAsia="ru-RU"/>
              </w:rPr>
              <w:t>тоқсан</w:t>
            </w:r>
          </w:p>
        </w:tc>
        <w:tc>
          <w:tcPr>
            <w:tcW w:w="2656" w:type="dxa"/>
            <w:vAlign w:val="center"/>
          </w:tcPr>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en-US" w:eastAsia="ru-RU"/>
              </w:rPr>
              <w:t>II</w:t>
            </w:r>
            <w:r w:rsidRPr="00DA42DE">
              <w:rPr>
                <w:rFonts w:ascii="Times New Roman" w:eastAsia="Times New Roman" w:hAnsi="Times New Roman" w:cs="Times New Roman"/>
                <w:b/>
                <w:sz w:val="24"/>
                <w:szCs w:val="24"/>
                <w:u w:val="single"/>
                <w:lang w:eastAsia="ru-RU"/>
              </w:rPr>
              <w:t xml:space="preserve"> </w:t>
            </w:r>
            <w:r w:rsidRPr="00DA42DE">
              <w:rPr>
                <w:rFonts w:ascii="Times New Roman" w:eastAsia="Times New Roman" w:hAnsi="Times New Roman" w:cs="Times New Roman"/>
                <w:b/>
                <w:sz w:val="24"/>
                <w:szCs w:val="24"/>
                <w:u w:val="single"/>
                <w:lang w:val="kk-KZ" w:eastAsia="ru-RU"/>
              </w:rPr>
              <w:t>тоқсан</w:t>
            </w:r>
          </w:p>
        </w:tc>
        <w:tc>
          <w:tcPr>
            <w:tcW w:w="2365" w:type="dxa"/>
            <w:vAlign w:val="center"/>
          </w:tcPr>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en-US" w:eastAsia="ru-RU"/>
              </w:rPr>
              <w:t>III</w:t>
            </w:r>
            <w:r w:rsidRPr="00DA42DE">
              <w:rPr>
                <w:rFonts w:ascii="Times New Roman" w:eastAsia="Times New Roman" w:hAnsi="Times New Roman" w:cs="Times New Roman"/>
                <w:b/>
                <w:sz w:val="24"/>
                <w:szCs w:val="24"/>
                <w:u w:val="single"/>
                <w:lang w:eastAsia="ru-RU"/>
              </w:rPr>
              <w:t xml:space="preserve"> </w:t>
            </w:r>
            <w:r w:rsidRPr="00DA42DE">
              <w:rPr>
                <w:rFonts w:ascii="Times New Roman" w:eastAsia="Times New Roman" w:hAnsi="Times New Roman" w:cs="Times New Roman"/>
                <w:b/>
                <w:sz w:val="24"/>
                <w:szCs w:val="24"/>
                <w:u w:val="single"/>
                <w:lang w:val="kk-KZ" w:eastAsia="ru-RU"/>
              </w:rPr>
              <w:t>тоқсан</w:t>
            </w:r>
          </w:p>
        </w:tc>
        <w:tc>
          <w:tcPr>
            <w:tcW w:w="2365" w:type="dxa"/>
            <w:vAlign w:val="center"/>
          </w:tcPr>
          <w:p w:rsidR="00DA42DE" w:rsidRPr="00DA42DE" w:rsidRDefault="00DA42DE" w:rsidP="00DA42DE">
            <w:pPr>
              <w:spacing w:after="0" w:line="240" w:lineRule="auto"/>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en-US" w:eastAsia="ru-RU"/>
              </w:rPr>
              <w:t>IV</w:t>
            </w:r>
            <w:r w:rsidRPr="00DA42DE">
              <w:rPr>
                <w:rFonts w:ascii="Times New Roman" w:eastAsia="Times New Roman" w:hAnsi="Times New Roman" w:cs="Times New Roman"/>
                <w:b/>
                <w:sz w:val="24"/>
                <w:szCs w:val="24"/>
                <w:u w:val="single"/>
                <w:lang w:eastAsia="ru-RU"/>
              </w:rPr>
              <w:t xml:space="preserve"> </w:t>
            </w:r>
            <w:r w:rsidRPr="00DA42DE">
              <w:rPr>
                <w:rFonts w:ascii="Times New Roman" w:eastAsia="Times New Roman" w:hAnsi="Times New Roman" w:cs="Times New Roman"/>
                <w:b/>
                <w:sz w:val="24"/>
                <w:szCs w:val="24"/>
                <w:u w:val="single"/>
                <w:lang w:val="kk-KZ" w:eastAsia="ru-RU"/>
              </w:rPr>
              <w:t>тоқсан</w:t>
            </w:r>
          </w:p>
        </w:tc>
      </w:tr>
      <w:tr w:rsidR="00DA42DE" w:rsidRPr="00DA42DE" w:rsidTr="00C84980">
        <w:trPr>
          <w:jc w:val="center"/>
        </w:trPr>
        <w:tc>
          <w:tcPr>
            <w:tcW w:w="3070"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Мерзімі. Тақырыбы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656"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Мерзімі. Тақырыбы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Мерзімі. Тақырыбы </w:t>
            </w:r>
          </w:p>
          <w:p w:rsidR="00DA42DE" w:rsidRPr="00DA42DE" w:rsidRDefault="00DA42DE" w:rsidP="00DA42DE">
            <w:pPr>
              <w:spacing w:after="0" w:line="240" w:lineRule="auto"/>
              <w:rPr>
                <w:rFonts w:ascii="Times New Roman" w:eastAsia="Times New Roman" w:hAnsi="Times New Roman" w:cs="Times New Roman"/>
                <w:sz w:val="24"/>
                <w:szCs w:val="24"/>
                <w:lang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 xml:space="preserve">Мерзімі. Тақырыбы </w:t>
            </w:r>
          </w:p>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r>
      <w:tr w:rsidR="00DA42DE" w:rsidRPr="00DA42DE" w:rsidTr="00C84980">
        <w:trPr>
          <w:jc w:val="center"/>
        </w:trPr>
        <w:tc>
          <w:tcPr>
            <w:tcW w:w="3070"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656"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r>
      <w:tr w:rsidR="00DA42DE" w:rsidRPr="00DA42DE" w:rsidTr="00C84980">
        <w:trPr>
          <w:jc w:val="center"/>
        </w:trPr>
        <w:tc>
          <w:tcPr>
            <w:tcW w:w="3070"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656"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365" w:type="dxa"/>
          </w:tcPr>
          <w:p w:rsidR="00DA42DE" w:rsidRPr="00DA42DE" w:rsidRDefault="00DA42DE" w:rsidP="00DA42DE">
            <w:pPr>
              <w:spacing w:after="0" w:line="240" w:lineRule="auto"/>
              <w:outlineLvl w:val="2"/>
              <w:rPr>
                <w:rFonts w:ascii="Times New Roman" w:eastAsia="Times New Roman" w:hAnsi="Times New Roman" w:cs="Times New Roman"/>
                <w:b/>
                <w:color w:val="000000"/>
                <w:sz w:val="24"/>
                <w:szCs w:val="24"/>
                <w:lang w:eastAsia="ko-KR"/>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r>
      <w:tr w:rsidR="00DA42DE" w:rsidRPr="00DA42DE" w:rsidTr="00C84980">
        <w:trPr>
          <w:jc w:val="center"/>
        </w:trPr>
        <w:tc>
          <w:tcPr>
            <w:tcW w:w="3070"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656"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eastAsia="ru-RU"/>
              </w:rPr>
            </w:pPr>
          </w:p>
        </w:tc>
        <w:tc>
          <w:tcPr>
            <w:tcW w:w="2365" w:type="dxa"/>
          </w:tcPr>
          <w:p w:rsidR="00DA42DE" w:rsidRPr="00DA42DE" w:rsidRDefault="00DA42DE" w:rsidP="00DA42DE">
            <w:pPr>
              <w:spacing w:after="0" w:line="240" w:lineRule="auto"/>
              <w:rPr>
                <w:rFonts w:ascii="Times New Roman" w:eastAsia="Times New Roman" w:hAnsi="Times New Roman" w:cs="Times New Roman"/>
                <w:sz w:val="24"/>
                <w:szCs w:val="24"/>
                <w:lang w:val="kk-KZ" w:eastAsia="ru-RU"/>
              </w:rPr>
            </w:pPr>
          </w:p>
        </w:tc>
      </w:tr>
    </w:tbl>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b/>
          <w:color w:val="000000"/>
          <w:sz w:val="28"/>
          <w:szCs w:val="28"/>
          <w:lang w:eastAsia="ko-KR"/>
        </w:rPr>
      </w:pP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b/>
          <w:color w:val="000000"/>
          <w:sz w:val="28"/>
          <w:szCs w:val="28"/>
          <w:lang w:eastAsia="ko-KR"/>
        </w:rPr>
      </w:pP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b/>
          <w:color w:val="000000"/>
          <w:sz w:val="28"/>
          <w:szCs w:val="28"/>
          <w:lang w:eastAsia="ko-KR"/>
        </w:rPr>
      </w:pPr>
      <w:r w:rsidRPr="00DA42DE">
        <w:rPr>
          <w:rFonts w:ascii="Times New Roman" w:eastAsia="Times New Roman" w:hAnsi="Times New Roman" w:cs="Times New Roman"/>
          <w:b/>
          <w:color w:val="000000"/>
          <w:sz w:val="28"/>
          <w:szCs w:val="28"/>
          <w:lang w:val="kk-KZ" w:eastAsia="ko-KR"/>
        </w:rPr>
        <w:lastRenderedPageBreak/>
        <w:t xml:space="preserve">Тәрбие жұмысының жылдық жоспары </w:t>
      </w: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color w:val="000000"/>
          <w:sz w:val="28"/>
          <w:szCs w:val="28"/>
          <w:u w:val="single"/>
          <w:lang w:val="kk-KZ" w:eastAsia="ko-KR"/>
        </w:rPr>
      </w:pPr>
      <w:r w:rsidRPr="00DA42DE">
        <w:rPr>
          <w:rFonts w:ascii="Times New Roman" w:eastAsia="Times New Roman" w:hAnsi="Times New Roman" w:cs="Times New Roman"/>
          <w:color w:val="000000"/>
          <w:sz w:val="28"/>
          <w:szCs w:val="28"/>
          <w:u w:val="single"/>
          <w:lang w:val="kk-KZ" w:eastAsia="ko-KR"/>
        </w:rPr>
        <w:t>2017-2018 оқу жылы</w:t>
      </w: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color w:val="000000"/>
          <w:sz w:val="28"/>
          <w:szCs w:val="28"/>
          <w:u w:val="single"/>
          <w:lang w:val="kk-KZ" w:eastAsia="ko-KR"/>
        </w:rPr>
      </w:pPr>
      <w:r w:rsidRPr="00DA42DE">
        <w:rPr>
          <w:rFonts w:ascii="Times New Roman" w:eastAsia="Times New Roman" w:hAnsi="Times New Roman" w:cs="Times New Roman"/>
          <w:color w:val="000000"/>
          <w:sz w:val="28"/>
          <w:szCs w:val="28"/>
          <w:u w:val="single"/>
          <w:lang w:val="kk-KZ" w:eastAsia="ko-KR"/>
        </w:rPr>
        <w:t>Қыркүйек</w:t>
      </w: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color w:val="000000"/>
          <w:sz w:val="28"/>
          <w:szCs w:val="28"/>
          <w:u w:val="single"/>
          <w:lang w:eastAsia="ko-KR"/>
        </w:rPr>
      </w:pPr>
    </w:p>
    <w:tbl>
      <w:tblPr>
        <w:tblStyle w:val="aa"/>
        <w:tblW w:w="11483" w:type="dxa"/>
        <w:jc w:val="center"/>
        <w:tblLayout w:type="fixed"/>
        <w:tblLook w:val="04A0" w:firstRow="1" w:lastRow="0" w:firstColumn="1" w:lastColumn="0" w:noHBand="0" w:noVBand="1"/>
      </w:tblPr>
      <w:tblGrid>
        <w:gridCol w:w="2694"/>
        <w:gridCol w:w="1730"/>
        <w:gridCol w:w="1814"/>
        <w:gridCol w:w="1984"/>
        <w:gridCol w:w="1730"/>
        <w:gridCol w:w="1531"/>
      </w:tblGrid>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outlineLvl w:val="2"/>
              <w:rPr>
                <w:rFonts w:ascii="Times New Roman" w:eastAsia="Times New Roman" w:hAnsi="Times New Roman" w:cs="Times New Roman"/>
                <w:color w:val="000000"/>
                <w:sz w:val="28"/>
                <w:szCs w:val="28"/>
                <w:lang w:eastAsia="ko-KR"/>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eastAsia="ko-KR"/>
              </w:rPr>
              <w:t>1-</w:t>
            </w:r>
            <w:r w:rsidRPr="00DA42DE">
              <w:rPr>
                <w:rFonts w:ascii="Times New Roman" w:eastAsia="Times New Roman" w:hAnsi="Times New Roman" w:cs="Times New Roman"/>
                <w:b/>
                <w:color w:val="000000"/>
                <w:sz w:val="28"/>
                <w:szCs w:val="28"/>
                <w:lang w:val="kk-KZ" w:eastAsia="ko-KR"/>
              </w:rPr>
              <w:t>2</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04</w:t>
            </w:r>
            <w:r w:rsidRPr="00DA42DE">
              <w:rPr>
                <w:rFonts w:ascii="Times New Roman" w:eastAsia="Times New Roman" w:hAnsi="Times New Roman" w:cs="Times New Roman"/>
                <w:b/>
                <w:color w:val="000000"/>
                <w:sz w:val="28"/>
                <w:szCs w:val="28"/>
                <w:lang w:eastAsia="ko-KR"/>
              </w:rPr>
              <w:t>-</w:t>
            </w:r>
            <w:r w:rsidRPr="00DA42DE">
              <w:rPr>
                <w:rFonts w:ascii="Times New Roman" w:eastAsia="Times New Roman" w:hAnsi="Times New Roman" w:cs="Times New Roman"/>
                <w:b/>
                <w:color w:val="000000"/>
                <w:sz w:val="28"/>
                <w:szCs w:val="28"/>
                <w:lang w:val="kk-KZ" w:eastAsia="ko-KR"/>
              </w:rPr>
              <w:t>09</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11-16</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18-23</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25-30</w:t>
            </w: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sz w:val="28"/>
                <w:szCs w:val="28"/>
                <w:lang w:val="kk-KZ" w:eastAsia="ru-RU"/>
              </w:rPr>
              <w:t>Қазақстандық патриотизм және азаматтық тәрбие, құқықтық тәрбине</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Бір. Сын сағ</w:t>
            </w:r>
          </w:p>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«Мен өз елімнің патриотымын»</w:t>
            </w:r>
          </w:p>
          <w:p w:rsidR="00DA42DE" w:rsidRPr="00DA42DE" w:rsidRDefault="00DA42DE" w:rsidP="00DA42DE">
            <w:pPr>
              <w:jc w:val="center"/>
              <w:rPr>
                <w:rFonts w:ascii="Times New Roman" w:eastAsia="Times New Roman" w:hAnsi="Times New Roman" w:cs="Times New Roman"/>
                <w:sz w:val="24"/>
                <w:szCs w:val="24"/>
                <w:lang w:val="kk-KZ"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Сынып белсенділерін сайлау</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Бір сын сағ</w:t>
            </w:r>
          </w:p>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Тіл туралы</w:t>
            </w:r>
          </w:p>
          <w:p w:rsidR="00DA42DE" w:rsidRPr="00DA42DE" w:rsidRDefault="00DA42DE" w:rsidP="00DA42DE">
            <w:pPr>
              <w:jc w:val="center"/>
              <w:rPr>
                <w:rFonts w:ascii="Times New Roman" w:eastAsia="Times New Roman" w:hAnsi="Times New Roman" w:cs="Times New Roman"/>
                <w:sz w:val="24"/>
                <w:szCs w:val="24"/>
                <w:lang w:val="kk-KZ"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Рухани -адамгершілік тәрбие</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lang w:val="kk-KZ"/>
              </w:rPr>
              <w:t>Оқушыларды үйірме жұмыстарына тарту</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Сынып кезекшілерін ұйымдастыру</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Ұлттық тәрбие</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Бір біріңді сыйла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lang w:val="kk-KZ"/>
              </w:rPr>
              <w:t>Фестиваль «Тіл –халық қазынасы»</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Отбасы тәрбиесі</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A42DE" w:rsidRPr="00DA42DE" w:rsidRDefault="00DA42DE" w:rsidP="00DA42DE">
            <w:pPr>
              <w:jc w:val="center"/>
              <w:rPr>
                <w:rFonts w:ascii="Times New Roman" w:eastAsia="Times New Roman" w:hAnsi="Times New Roman" w:cs="Times New Roman"/>
                <w:sz w:val="24"/>
                <w:szCs w:val="24"/>
                <w:lang w:val="kk-KZ"/>
              </w:rPr>
            </w:pPr>
            <w:r w:rsidRPr="00DA42DE">
              <w:rPr>
                <w:rFonts w:ascii="Times New Roman" w:eastAsia="Times New Roman" w:hAnsi="Times New Roman" w:cs="Times New Roman"/>
                <w:sz w:val="24"/>
                <w:szCs w:val="24"/>
                <w:lang w:val="kk-KZ"/>
              </w:rPr>
              <w:t>Ата аналармен сауалнама</w:t>
            </w:r>
          </w:p>
          <w:p w:rsidR="00DA42DE" w:rsidRPr="00DA42DE" w:rsidRDefault="00DA42DE" w:rsidP="00DA42DE">
            <w:pPr>
              <w:jc w:val="center"/>
              <w:rPr>
                <w:rFonts w:ascii="Times New Roman" w:eastAsia="Times New Roman" w:hAnsi="Times New Roman" w:cs="Times New Roman"/>
                <w:sz w:val="24"/>
                <w:szCs w:val="24"/>
                <w:lang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bookmarkStart w:id="0" w:name="_GoBack"/>
            <w:bookmarkEnd w:id="0"/>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b/>
                <w:i/>
                <w:sz w:val="24"/>
                <w:szCs w:val="24"/>
                <w:u w:val="single"/>
                <w:lang w:val="kk-KZ" w:eastAsia="ru-RU"/>
              </w:rPr>
            </w:pPr>
            <w:r w:rsidRPr="00DA42DE">
              <w:rPr>
                <w:rFonts w:ascii="Times New Roman" w:eastAsia="Times New Roman" w:hAnsi="Times New Roman" w:cs="Times New Roman"/>
                <w:b/>
                <w:i/>
                <w:sz w:val="24"/>
                <w:szCs w:val="24"/>
                <w:u w:val="single"/>
                <w:lang w:val="kk-KZ" w:eastAsia="ru-RU"/>
              </w:rPr>
              <w:t xml:space="preserve">Бір сын сағ </w:t>
            </w:r>
          </w:p>
          <w:p w:rsidR="00DA42DE" w:rsidRPr="00DA42DE" w:rsidRDefault="00DA42DE" w:rsidP="00DA42DE">
            <w:pPr>
              <w:jc w:val="center"/>
              <w:rPr>
                <w:rFonts w:ascii="Times New Roman" w:eastAsia="Times New Roman" w:hAnsi="Times New Roman" w:cs="Times New Roman"/>
                <w:b/>
                <w:i/>
                <w:sz w:val="24"/>
                <w:szCs w:val="24"/>
                <w:u w:val="single"/>
                <w:lang w:val="kk-KZ" w:eastAsia="ru-RU"/>
              </w:rPr>
            </w:pPr>
            <w:r w:rsidRPr="00DA42DE">
              <w:rPr>
                <w:rFonts w:ascii="Times New Roman" w:eastAsia="Times New Roman" w:hAnsi="Times New Roman" w:cs="Times New Roman"/>
                <w:b/>
                <w:i/>
                <w:sz w:val="24"/>
                <w:szCs w:val="24"/>
                <w:u w:val="single"/>
                <w:lang w:val="kk-KZ" w:eastAsia="ru-RU"/>
              </w:rPr>
              <w:t>Менің отбасым</w:t>
            </w:r>
          </w:p>
          <w:p w:rsidR="00DA42DE" w:rsidRPr="00DA42DE" w:rsidRDefault="00DA42DE" w:rsidP="00DA42DE">
            <w:pPr>
              <w:jc w:val="center"/>
              <w:rPr>
                <w:rFonts w:ascii="Times New Roman" w:eastAsia="Times New Roman" w:hAnsi="Times New Roman" w:cs="Times New Roman"/>
                <w:sz w:val="24"/>
                <w:szCs w:val="24"/>
                <w:lang w:val="kk-KZ" w:eastAsia="ru-RU"/>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Еңбек, экономикалық және экологиялық тәрбие</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A42DE" w:rsidRPr="00DA42DE" w:rsidRDefault="00DA42DE" w:rsidP="00DA42DE">
            <w:pPr>
              <w:jc w:val="center"/>
              <w:rPr>
                <w:rFonts w:ascii="Times New Roman" w:eastAsia="Times New Roman" w:hAnsi="Times New Roman" w:cs="Times New Roman"/>
                <w:sz w:val="24"/>
                <w:szCs w:val="24"/>
                <w:lang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lang w:val="kk-KZ"/>
              </w:rPr>
              <w:t>Экологиялық сенбілік</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val="kk-KZ"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Көпмәдениетті және көркем-эстетикалық тәрбие</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A42DE" w:rsidRPr="00DA42DE" w:rsidRDefault="00DA42DE" w:rsidP="00DA42DE">
            <w:pPr>
              <w:jc w:val="center"/>
              <w:rPr>
                <w:rFonts w:ascii="Times New Roman" w:eastAsia="Times New Roman" w:hAnsi="Times New Roman" w:cs="Times New Roman"/>
                <w:sz w:val="24"/>
                <w:szCs w:val="24"/>
                <w:lang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val="kk-KZ" w:eastAsia="ru-RU"/>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color w:val="000000"/>
                <w:sz w:val="28"/>
                <w:szCs w:val="28"/>
                <w:lang w:val="kk-KZ" w:eastAsia="ko-KR"/>
              </w:rPr>
            </w:pPr>
            <w:r w:rsidRPr="00DA42DE">
              <w:rPr>
                <w:rFonts w:ascii="Times New Roman" w:eastAsia="Times New Roman" w:hAnsi="Times New Roman" w:cs="Times New Roman"/>
                <w:b/>
                <w:color w:val="000000"/>
                <w:sz w:val="28"/>
                <w:szCs w:val="28"/>
                <w:lang w:val="kk-KZ" w:eastAsia="ko-KR"/>
              </w:rPr>
              <w:t>Зияткерлік тәрбие, ақпараттық мәдениет тәрбиесі</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val="kk-KZ" w:eastAsia="ru-RU"/>
              </w:rPr>
            </w:pPr>
          </w:p>
        </w:tc>
      </w:tr>
      <w:tr w:rsidR="00DA42DE" w:rsidRPr="00DA42DE" w:rsidTr="00C84980">
        <w:trPr>
          <w:jc w:val="center"/>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outlineLvl w:val="2"/>
              <w:rPr>
                <w:rFonts w:ascii="Times New Roman" w:eastAsia="Times New Roman" w:hAnsi="Times New Roman" w:cs="Times New Roman"/>
                <w:b/>
                <w:sz w:val="28"/>
                <w:szCs w:val="28"/>
                <w:lang w:val="kk-KZ" w:eastAsia="ru-RU"/>
              </w:rPr>
            </w:pPr>
            <w:r w:rsidRPr="00DA42DE">
              <w:rPr>
                <w:rFonts w:ascii="Times New Roman" w:eastAsia="Times New Roman" w:hAnsi="Times New Roman" w:cs="Times New Roman"/>
                <w:b/>
                <w:sz w:val="28"/>
                <w:szCs w:val="28"/>
                <w:lang w:val="kk-KZ" w:eastAsia="ru-RU"/>
              </w:rPr>
              <w:t>Дене тәрбиесі, салауатты өмір салты</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lang w:val="kk-KZ"/>
              </w:rPr>
              <w:t>Денсаулық күні</w:t>
            </w:r>
          </w:p>
        </w:tc>
        <w:tc>
          <w:tcPr>
            <w:tcW w:w="18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Бір сын сағ</w:t>
            </w:r>
          </w:p>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b/>
                <w:sz w:val="24"/>
                <w:szCs w:val="24"/>
                <w:u w:val="single"/>
                <w:lang w:val="kk-KZ"/>
              </w:rPr>
              <w:t>Денсаулық күні</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sz w:val="24"/>
                <w:szCs w:val="24"/>
                <w:lang w:val="kk-KZ" w:eastAsia="ru-RU"/>
              </w:rPr>
            </w:pPr>
          </w:p>
          <w:p w:rsidR="00DA42DE" w:rsidRPr="00DA42DE" w:rsidRDefault="00DA42DE" w:rsidP="00DA42DE">
            <w:pPr>
              <w:jc w:val="center"/>
              <w:rPr>
                <w:rFonts w:ascii="Times New Roman" w:eastAsia="Times New Roman" w:hAnsi="Times New Roman" w:cs="Times New Roman"/>
                <w:sz w:val="24"/>
                <w:szCs w:val="24"/>
                <w:lang w:val="kk-KZ" w:eastAsia="ru-RU"/>
              </w:rPr>
            </w:pPr>
            <w:r w:rsidRPr="00DA42DE">
              <w:rPr>
                <w:rFonts w:ascii="Times New Roman" w:eastAsia="Times New Roman" w:hAnsi="Times New Roman" w:cs="Times New Roman"/>
                <w:sz w:val="24"/>
                <w:szCs w:val="24"/>
                <w:lang w:val="kk-KZ" w:eastAsia="ru-RU"/>
              </w:rPr>
              <w:t>Мектепішілік кросс</w:t>
            </w:r>
          </w:p>
          <w:p w:rsidR="00DA42DE" w:rsidRPr="00DA42DE" w:rsidRDefault="00DA42DE" w:rsidP="00DA42DE">
            <w:pPr>
              <w:rPr>
                <w:rFonts w:ascii="Times New Roman" w:eastAsia="Times New Roman" w:hAnsi="Times New Roman" w:cs="Times New Roman"/>
                <w:sz w:val="24"/>
                <w:szCs w:val="24"/>
                <w:lang w:val="kk-KZ" w:eastAsia="ru-RU"/>
              </w:rPr>
            </w:pPr>
          </w:p>
          <w:p w:rsidR="00DA42DE" w:rsidRPr="00DA42DE" w:rsidRDefault="00DA42DE" w:rsidP="00DA42DE">
            <w:pPr>
              <w:jc w:val="center"/>
              <w:rPr>
                <w:rFonts w:ascii="Times New Roman" w:eastAsia="Times New Roman" w:hAnsi="Times New Roman" w:cs="Times New Roman"/>
                <w:sz w:val="24"/>
                <w:szCs w:val="24"/>
                <w:lang w:val="kk-KZ" w:eastAsia="ru-RU"/>
              </w:rPr>
            </w:pP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42DE" w:rsidRPr="00DA42DE" w:rsidRDefault="00DA42DE" w:rsidP="00DA42DE">
            <w:pPr>
              <w:jc w:val="center"/>
              <w:rPr>
                <w:rFonts w:ascii="Times New Roman" w:eastAsia="Times New Roman" w:hAnsi="Times New Roman" w:cs="Times New Roman"/>
                <w:sz w:val="24"/>
                <w:szCs w:val="24"/>
                <w:lang w:eastAsia="ru-RU"/>
              </w:rPr>
            </w:pPr>
            <w:r w:rsidRPr="00DA42DE">
              <w:rPr>
                <w:rFonts w:ascii="Times New Roman" w:eastAsia="Times New Roman" w:hAnsi="Times New Roman" w:cs="Times New Roman"/>
                <w:sz w:val="24"/>
                <w:szCs w:val="24"/>
              </w:rPr>
              <w:t>Работа спортивных секций</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Бір сын сағ</w:t>
            </w:r>
          </w:p>
          <w:p w:rsidR="00DA42DE" w:rsidRPr="00DA42DE" w:rsidRDefault="00DA42DE" w:rsidP="00DA42DE">
            <w:pPr>
              <w:jc w:val="center"/>
              <w:rPr>
                <w:rFonts w:ascii="Times New Roman" w:eastAsia="Times New Roman" w:hAnsi="Times New Roman" w:cs="Times New Roman"/>
                <w:b/>
                <w:sz w:val="24"/>
                <w:szCs w:val="24"/>
                <w:u w:val="single"/>
                <w:lang w:val="kk-KZ" w:eastAsia="ru-RU"/>
              </w:rPr>
            </w:pPr>
            <w:r w:rsidRPr="00DA42DE">
              <w:rPr>
                <w:rFonts w:ascii="Times New Roman" w:eastAsia="Times New Roman" w:hAnsi="Times New Roman" w:cs="Times New Roman"/>
                <w:b/>
                <w:sz w:val="24"/>
                <w:szCs w:val="24"/>
                <w:u w:val="single"/>
                <w:lang w:val="kk-KZ" w:eastAsia="ru-RU"/>
              </w:rPr>
              <w:t>Абайла бағдаршам!</w:t>
            </w:r>
          </w:p>
          <w:p w:rsidR="00DA42DE" w:rsidRPr="00DA42DE" w:rsidRDefault="00DA42DE" w:rsidP="00DA42DE">
            <w:pPr>
              <w:jc w:val="center"/>
              <w:rPr>
                <w:rFonts w:ascii="Times New Roman" w:eastAsia="Times New Roman" w:hAnsi="Times New Roman" w:cs="Times New Roman"/>
                <w:sz w:val="24"/>
                <w:szCs w:val="24"/>
                <w:lang w:val="kk-KZ" w:eastAsia="ru-RU"/>
              </w:rPr>
            </w:pPr>
          </w:p>
        </w:tc>
      </w:tr>
    </w:tbl>
    <w:p w:rsidR="00DA42DE" w:rsidRPr="00DA42DE" w:rsidRDefault="00DA42DE" w:rsidP="00DA42DE">
      <w:pPr>
        <w:shd w:val="clear" w:color="auto" w:fill="FFFFFF"/>
        <w:spacing w:after="0" w:line="240" w:lineRule="auto"/>
        <w:outlineLvl w:val="2"/>
        <w:rPr>
          <w:rFonts w:ascii="Times New Roman" w:eastAsia="Times New Roman" w:hAnsi="Times New Roman" w:cs="Times New Roman"/>
          <w:color w:val="000000"/>
          <w:sz w:val="28"/>
          <w:szCs w:val="28"/>
          <w:lang w:eastAsia="ko-KR"/>
        </w:rPr>
      </w:pPr>
    </w:p>
    <w:p w:rsidR="00DA42DE" w:rsidRPr="00DA42DE" w:rsidRDefault="00DA42DE" w:rsidP="00DA42DE">
      <w:pPr>
        <w:shd w:val="clear" w:color="auto" w:fill="FFFFFF"/>
        <w:spacing w:after="0" w:line="240" w:lineRule="auto"/>
        <w:jc w:val="center"/>
        <w:outlineLvl w:val="2"/>
        <w:rPr>
          <w:rFonts w:ascii="Times New Roman" w:eastAsia="Times New Roman" w:hAnsi="Times New Roman" w:cs="Times New Roman"/>
          <w:color w:val="000000"/>
          <w:sz w:val="28"/>
          <w:szCs w:val="28"/>
          <w:u w:val="single"/>
          <w:lang w:eastAsia="ko-KR"/>
        </w:rPr>
      </w:pPr>
    </w:p>
    <w:p w:rsidR="00537AE4" w:rsidRPr="00DA42DE" w:rsidRDefault="00537AE4" w:rsidP="00DA42DE">
      <w:pPr>
        <w:pStyle w:val="a3"/>
        <w:rPr>
          <w:rFonts w:ascii="Times New Roman" w:hAnsi="Times New Roman" w:cs="Times New Roman"/>
        </w:rPr>
      </w:pPr>
    </w:p>
    <w:sectPr w:rsidR="00537AE4" w:rsidRPr="00DA42DE" w:rsidSect="00DA42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7520"/>
    <w:multiLevelType w:val="hybridMultilevel"/>
    <w:tmpl w:val="1C2E8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45661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F4468FD"/>
    <w:multiLevelType w:val="hybridMultilevel"/>
    <w:tmpl w:val="06CE6F3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3547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7B64"/>
    <w:multiLevelType w:val="hybridMultilevel"/>
    <w:tmpl w:val="055CD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FA0E79"/>
    <w:multiLevelType w:val="hybridMultilevel"/>
    <w:tmpl w:val="2B444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7E6059"/>
    <w:multiLevelType w:val="hybridMultilevel"/>
    <w:tmpl w:val="E408CCD8"/>
    <w:lvl w:ilvl="0" w:tplc="0419000F">
      <w:start w:val="1"/>
      <w:numFmt w:val="decimal"/>
      <w:lvlText w:val="%1."/>
      <w:lvlJc w:val="left"/>
      <w:pPr>
        <w:ind w:left="415" w:hanging="360"/>
      </w:p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abstractNum w:abstractNumId="7" w15:restartNumberingAfterBreak="0">
    <w:nsid w:val="23B7526A"/>
    <w:multiLevelType w:val="hybridMultilevel"/>
    <w:tmpl w:val="D3EA445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D674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A14E7F"/>
    <w:multiLevelType w:val="hybridMultilevel"/>
    <w:tmpl w:val="34CA8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E8455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C07068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C426EFC"/>
    <w:multiLevelType w:val="singleLevel"/>
    <w:tmpl w:val="04190001"/>
    <w:lvl w:ilvl="0">
      <w:start w:val="1"/>
      <w:numFmt w:val="bullet"/>
      <w:lvlText w:val=""/>
      <w:lvlJc w:val="left"/>
      <w:pPr>
        <w:ind w:left="720" w:hanging="360"/>
      </w:pPr>
      <w:rPr>
        <w:rFonts w:ascii="Symbol" w:hAnsi="Symbol" w:hint="default"/>
      </w:rPr>
    </w:lvl>
  </w:abstractNum>
  <w:abstractNum w:abstractNumId="13" w15:restartNumberingAfterBreak="0">
    <w:nsid w:val="420F083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CE66A87"/>
    <w:multiLevelType w:val="multilevel"/>
    <w:tmpl w:val="2884AD6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2DC0A8B"/>
    <w:multiLevelType w:val="hybridMultilevel"/>
    <w:tmpl w:val="34BEB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2C5331"/>
    <w:multiLevelType w:val="hybridMultilevel"/>
    <w:tmpl w:val="CFCEA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7B5F6E"/>
    <w:multiLevelType w:val="hybridMultilevel"/>
    <w:tmpl w:val="80EC7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8E2F8A"/>
    <w:multiLevelType w:val="multilevel"/>
    <w:tmpl w:val="0534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EE5C08"/>
    <w:multiLevelType w:val="hybridMultilevel"/>
    <w:tmpl w:val="F21A65F6"/>
    <w:lvl w:ilvl="0" w:tplc="94D40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7B51D8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82A32A6"/>
    <w:multiLevelType w:val="hybridMultilevel"/>
    <w:tmpl w:val="B2F039AE"/>
    <w:lvl w:ilvl="0" w:tplc="F4EA702C">
      <w:numFmt w:val="bullet"/>
      <w:lvlText w:val="·"/>
      <w:lvlJc w:val="left"/>
      <w:pPr>
        <w:ind w:left="1057" w:hanging="915"/>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20"/>
  </w:num>
  <w:num w:numId="4">
    <w:abstractNumId w:val="3"/>
  </w:num>
  <w:num w:numId="5">
    <w:abstractNumId w:val="10"/>
  </w:num>
  <w:num w:numId="6">
    <w:abstractNumId w:val="8"/>
  </w:num>
  <w:num w:numId="7">
    <w:abstractNumId w:val="12"/>
  </w:num>
  <w:num w:numId="8">
    <w:abstractNumId w:val="1"/>
  </w:num>
  <w:num w:numId="9">
    <w:abstractNumId w:val="6"/>
  </w:num>
  <w:num w:numId="10">
    <w:abstractNumId w:val="18"/>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7"/>
  </w:num>
  <w:num w:numId="14">
    <w:abstractNumId w:val="2"/>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DE"/>
    <w:rsid w:val="00537AE4"/>
    <w:rsid w:val="00DA4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F2724-CBB5-48B1-8EA3-775EEA8A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A42D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42DE"/>
    <w:pPr>
      <w:spacing w:after="0" w:line="240" w:lineRule="auto"/>
    </w:pPr>
  </w:style>
  <w:style w:type="character" w:customStyle="1" w:styleId="20">
    <w:name w:val="Заголовок 2 Знак"/>
    <w:basedOn w:val="a0"/>
    <w:link w:val="2"/>
    <w:uiPriority w:val="9"/>
    <w:rsid w:val="00DA42DE"/>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DA42DE"/>
  </w:style>
  <w:style w:type="paragraph" w:styleId="a4">
    <w:name w:val="Title"/>
    <w:basedOn w:val="a"/>
    <w:link w:val="a5"/>
    <w:qFormat/>
    <w:rsid w:val="00DA42DE"/>
    <w:pPr>
      <w:spacing w:after="0" w:line="240" w:lineRule="auto"/>
      <w:jc w:val="center"/>
    </w:pPr>
    <w:rPr>
      <w:rFonts w:ascii="Times New Roman" w:eastAsia="Times New Roman" w:hAnsi="Times New Roman" w:cs="Times New Roman"/>
      <w:b/>
      <w:i/>
      <w:sz w:val="32"/>
      <w:szCs w:val="20"/>
      <w:lang w:eastAsia="ru-RU"/>
    </w:rPr>
  </w:style>
  <w:style w:type="character" w:customStyle="1" w:styleId="a5">
    <w:name w:val="Название Знак"/>
    <w:basedOn w:val="a0"/>
    <w:link w:val="a4"/>
    <w:rsid w:val="00DA42DE"/>
    <w:rPr>
      <w:rFonts w:ascii="Times New Roman" w:eastAsia="Times New Roman" w:hAnsi="Times New Roman" w:cs="Times New Roman"/>
      <w:b/>
      <w:i/>
      <w:sz w:val="32"/>
      <w:szCs w:val="20"/>
      <w:lang w:eastAsia="ru-RU"/>
    </w:rPr>
  </w:style>
  <w:style w:type="paragraph" w:styleId="3">
    <w:name w:val="Body Text 3"/>
    <w:basedOn w:val="a"/>
    <w:link w:val="30"/>
    <w:semiHidden/>
    <w:rsid w:val="00DA42DE"/>
    <w:pPr>
      <w:spacing w:after="0" w:line="240" w:lineRule="auto"/>
    </w:pPr>
    <w:rPr>
      <w:rFonts w:ascii="Times New Roman" w:eastAsia="Times New Roman" w:hAnsi="Times New Roman" w:cs="Times New Roman"/>
      <w:sz w:val="24"/>
      <w:szCs w:val="20"/>
      <w:lang w:eastAsia="ru-RU"/>
    </w:rPr>
  </w:style>
  <w:style w:type="character" w:customStyle="1" w:styleId="30">
    <w:name w:val="Основной текст 3 Знак"/>
    <w:basedOn w:val="a0"/>
    <w:link w:val="3"/>
    <w:semiHidden/>
    <w:rsid w:val="00DA42DE"/>
    <w:rPr>
      <w:rFonts w:ascii="Times New Roman" w:eastAsia="Times New Roman" w:hAnsi="Times New Roman" w:cs="Times New Roman"/>
      <w:sz w:val="24"/>
      <w:szCs w:val="20"/>
      <w:lang w:eastAsia="ru-RU"/>
    </w:rPr>
  </w:style>
  <w:style w:type="paragraph" w:styleId="21">
    <w:name w:val="Body Text 2"/>
    <w:basedOn w:val="a"/>
    <w:link w:val="22"/>
    <w:uiPriority w:val="99"/>
    <w:unhideWhenUsed/>
    <w:rsid w:val="00DA42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DA42DE"/>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A42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DA42D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A42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DA42DE"/>
    <w:rPr>
      <w:rFonts w:ascii="Times New Roman" w:eastAsia="Times New Roman" w:hAnsi="Times New Roman" w:cs="Times New Roman"/>
      <w:sz w:val="24"/>
      <w:szCs w:val="24"/>
      <w:lang w:eastAsia="ru-RU"/>
    </w:rPr>
  </w:style>
  <w:style w:type="table" w:styleId="aa">
    <w:name w:val="Table Grid"/>
    <w:basedOn w:val="a1"/>
    <w:uiPriority w:val="59"/>
    <w:rsid w:val="00DA4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42DE"/>
    <w:pPr>
      <w:spacing w:after="0" w:line="240" w:lineRule="auto"/>
      <w:ind w:left="720"/>
      <w:contextualSpacing/>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DA42D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DA42DE"/>
    <w:rPr>
      <w:rFonts w:ascii="Tahoma" w:eastAsia="Times New Roman" w:hAnsi="Tahoma" w:cs="Tahoma"/>
      <w:sz w:val="16"/>
      <w:szCs w:val="16"/>
      <w:lang w:eastAsia="ru-RU"/>
    </w:rPr>
  </w:style>
  <w:style w:type="character" w:customStyle="1" w:styleId="apple-converted-space">
    <w:name w:val="apple-converted-space"/>
    <w:basedOn w:val="a0"/>
    <w:rsid w:val="00DA42DE"/>
  </w:style>
  <w:style w:type="paragraph" w:styleId="ae">
    <w:name w:val="Normal (Web)"/>
    <w:aliases w:val="Обычный (Web),Обычный (веб)1,Знак Знак,Знак4 Знак Знак,Знак4,Знак4 Знак Знак Знак Знак,Знак4 Знак, Знак Знак7,Обычный (Web)1,Обычный (веб) Знак1,Обычный (веб) Знак Знак1, Знак Знак1 Знак,Обычный (веб) Знак Знак Знак, Знак Знак1 Знак Знак"/>
    <w:basedOn w:val="a"/>
    <w:link w:val="af"/>
    <w:uiPriority w:val="99"/>
    <w:qFormat/>
    <w:rsid w:val="00DA42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веб) Знак"/>
    <w:aliases w:val="Обычный (Web) Знак,Обычный (веб)1 Знак,Знак Знак Знак,Знак4 Знак Знак Знак,Знак4 Знак1,Знак4 Знак Знак Знак Знак Знак,Знак4 Знак Знак1, Знак Знак7 Знак,Обычный (Web)1 Знак,Обычный (веб) Знак1 Знак,Обычный (веб) Знак Знак1 Знак"/>
    <w:link w:val="ae"/>
    <w:uiPriority w:val="99"/>
    <w:rsid w:val="00DA42DE"/>
    <w:rPr>
      <w:rFonts w:ascii="Times New Roman" w:eastAsia="Times New Roman" w:hAnsi="Times New Roman" w:cs="Times New Roman"/>
      <w:sz w:val="24"/>
      <w:szCs w:val="24"/>
      <w:lang w:eastAsia="ru-RU"/>
    </w:rPr>
  </w:style>
  <w:style w:type="character" w:customStyle="1" w:styleId="af0">
    <w:name w:val="Основной текст_"/>
    <w:link w:val="31"/>
    <w:rsid w:val="00DA42DE"/>
    <w:rPr>
      <w:rFonts w:ascii="Times New Roman" w:eastAsia="Times New Roman" w:hAnsi="Times New Roman" w:cs="Times New Roman"/>
      <w:sz w:val="28"/>
      <w:szCs w:val="28"/>
      <w:shd w:val="clear" w:color="auto" w:fill="FFFFFF"/>
    </w:rPr>
  </w:style>
  <w:style w:type="paragraph" w:customStyle="1" w:styleId="31">
    <w:name w:val="Основной текст3"/>
    <w:basedOn w:val="a"/>
    <w:link w:val="af0"/>
    <w:rsid w:val="00DA42DE"/>
    <w:pPr>
      <w:widowControl w:val="0"/>
      <w:shd w:val="clear" w:color="auto" w:fill="FFFFFF"/>
      <w:spacing w:after="0" w:line="322" w:lineRule="exact"/>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4281</Words>
  <Characters>24407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2017-10-18T10:17:00Z</dcterms:created>
  <dcterms:modified xsi:type="dcterms:W3CDTF">2017-10-18T10:18:00Z</dcterms:modified>
</cp:coreProperties>
</file>