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62F" w:rsidRDefault="00E7477C" w:rsidP="00E7477C">
      <w:pPr>
        <w:rPr>
          <w:rFonts w:ascii="Times New Roman" w:hAnsi="Times New Roman" w:cs="Times New Roman"/>
          <w:sz w:val="28"/>
          <w:szCs w:val="28"/>
        </w:rPr>
      </w:pPr>
      <w:r>
        <w:rPr>
          <w:rFonts w:ascii="Times New Roman" w:hAnsi="Times New Roman" w:cs="Times New Roman"/>
          <w:sz w:val="28"/>
          <w:szCs w:val="28"/>
        </w:rPr>
        <w:t xml:space="preserve">                                    </w:t>
      </w:r>
    </w:p>
    <w:p w:rsidR="00D13656" w:rsidRPr="0017562F" w:rsidRDefault="001A41E3" w:rsidP="0017562F">
      <w:pPr>
        <w:jc w:val="center"/>
        <w:rPr>
          <w:rFonts w:ascii="Times New Roman" w:hAnsi="Times New Roman" w:cs="Times New Roman"/>
          <w:sz w:val="40"/>
          <w:szCs w:val="28"/>
        </w:rPr>
      </w:pPr>
      <w:proofErr w:type="spellStart"/>
      <w:r w:rsidRPr="0017562F">
        <w:rPr>
          <w:rFonts w:ascii="Times New Roman" w:hAnsi="Times New Roman" w:cs="Times New Roman"/>
          <w:sz w:val="40"/>
          <w:szCs w:val="28"/>
        </w:rPr>
        <w:t>Ельтайская</w:t>
      </w:r>
      <w:proofErr w:type="spellEnd"/>
      <w:r w:rsidRPr="0017562F">
        <w:rPr>
          <w:rFonts w:ascii="Times New Roman" w:hAnsi="Times New Roman" w:cs="Times New Roman"/>
          <w:sz w:val="40"/>
          <w:szCs w:val="28"/>
        </w:rPr>
        <w:t xml:space="preserve"> средняя школа</w:t>
      </w: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7562F" w:rsidRDefault="0017562F" w:rsidP="001A41E3">
      <w:pPr>
        <w:jc w:val="center"/>
        <w:rPr>
          <w:rFonts w:ascii="Times New Roman" w:hAnsi="Times New Roman" w:cs="Times New Roman"/>
          <w:sz w:val="28"/>
          <w:szCs w:val="28"/>
        </w:rPr>
      </w:pPr>
    </w:p>
    <w:p w:rsidR="0017562F" w:rsidRDefault="0017562F" w:rsidP="001A41E3">
      <w:pPr>
        <w:jc w:val="center"/>
        <w:rPr>
          <w:rFonts w:ascii="Times New Roman" w:hAnsi="Times New Roman" w:cs="Times New Roman"/>
          <w:sz w:val="28"/>
          <w:szCs w:val="28"/>
        </w:rPr>
      </w:pPr>
    </w:p>
    <w:p w:rsidR="0017562F" w:rsidRDefault="0017562F" w:rsidP="001A41E3">
      <w:pPr>
        <w:jc w:val="center"/>
        <w:rPr>
          <w:rFonts w:ascii="Times New Roman" w:hAnsi="Times New Roman" w:cs="Times New Roman"/>
          <w:sz w:val="28"/>
          <w:szCs w:val="28"/>
        </w:rPr>
      </w:pPr>
    </w:p>
    <w:p w:rsidR="001A41E3" w:rsidRPr="001A41E3" w:rsidRDefault="00E7477C" w:rsidP="001A41E3">
      <w:pPr>
        <w:jc w:val="center"/>
        <w:rPr>
          <w:rFonts w:ascii="Times New Roman" w:hAnsi="Times New Roman" w:cs="Times New Roman"/>
          <w:b/>
          <w:sz w:val="28"/>
          <w:szCs w:val="28"/>
        </w:rPr>
      </w:pPr>
      <w:proofErr w:type="gramStart"/>
      <w:r>
        <w:rPr>
          <w:rFonts w:ascii="Times New Roman" w:hAnsi="Times New Roman" w:cs="Times New Roman"/>
          <w:sz w:val="36"/>
          <w:szCs w:val="36"/>
        </w:rPr>
        <w:t xml:space="preserve">Статья </w:t>
      </w:r>
      <w:r w:rsidR="001A41E3" w:rsidRPr="001A41E3">
        <w:rPr>
          <w:rFonts w:ascii="Times New Roman" w:hAnsi="Times New Roman" w:cs="Times New Roman"/>
          <w:sz w:val="36"/>
          <w:szCs w:val="36"/>
        </w:rPr>
        <w:t xml:space="preserve"> на</w:t>
      </w:r>
      <w:proofErr w:type="gramEnd"/>
      <w:r w:rsidR="001A41E3" w:rsidRPr="001A41E3">
        <w:rPr>
          <w:rFonts w:ascii="Times New Roman" w:hAnsi="Times New Roman" w:cs="Times New Roman"/>
          <w:sz w:val="36"/>
          <w:szCs w:val="36"/>
        </w:rPr>
        <w:t xml:space="preserve"> тему</w:t>
      </w:r>
      <w:r w:rsidR="001A41E3">
        <w:rPr>
          <w:rFonts w:ascii="Times New Roman" w:hAnsi="Times New Roman" w:cs="Times New Roman"/>
          <w:sz w:val="28"/>
          <w:szCs w:val="28"/>
        </w:rPr>
        <w:t xml:space="preserve">: </w:t>
      </w:r>
      <w:r w:rsidR="001A41E3" w:rsidRPr="001A41E3">
        <w:rPr>
          <w:rFonts w:ascii="Times New Roman" w:hAnsi="Times New Roman" w:cs="Times New Roman"/>
          <w:b/>
          <w:sz w:val="28"/>
          <w:szCs w:val="28"/>
        </w:rPr>
        <w:t>«</w:t>
      </w:r>
      <w:bookmarkStart w:id="0" w:name="_GoBack"/>
      <w:r w:rsidR="001A41E3" w:rsidRPr="001A41E3">
        <w:rPr>
          <w:rFonts w:ascii="Times New Roman" w:hAnsi="Times New Roman" w:cs="Times New Roman"/>
          <w:b/>
          <w:sz w:val="28"/>
          <w:szCs w:val="28"/>
        </w:rPr>
        <w:t>Развитие орфографической зоркости на уроках русского языка</w:t>
      </w:r>
      <w:bookmarkEnd w:id="0"/>
      <w:r w:rsidR="001A41E3" w:rsidRPr="001A41E3">
        <w:rPr>
          <w:rFonts w:ascii="Times New Roman" w:hAnsi="Times New Roman" w:cs="Times New Roman"/>
          <w:b/>
          <w:sz w:val="28"/>
          <w:szCs w:val="28"/>
        </w:rPr>
        <w:t>»</w:t>
      </w:r>
      <w:r>
        <w:rPr>
          <w:rFonts w:ascii="Times New Roman" w:hAnsi="Times New Roman" w:cs="Times New Roman"/>
          <w:b/>
          <w:sz w:val="28"/>
          <w:szCs w:val="28"/>
        </w:rPr>
        <w:t>.</w:t>
      </w: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right"/>
        <w:rPr>
          <w:rFonts w:ascii="Times New Roman" w:hAnsi="Times New Roman" w:cs="Times New Roman"/>
          <w:sz w:val="28"/>
          <w:szCs w:val="28"/>
        </w:rPr>
      </w:pPr>
      <w:r>
        <w:rPr>
          <w:rFonts w:ascii="Times New Roman" w:hAnsi="Times New Roman" w:cs="Times New Roman"/>
          <w:sz w:val="28"/>
          <w:szCs w:val="28"/>
        </w:rPr>
        <w:t>Подготовил (а) учитель русского языка</w:t>
      </w:r>
    </w:p>
    <w:p w:rsidR="001A41E3" w:rsidRDefault="001A41E3" w:rsidP="001A41E3">
      <w:pPr>
        <w:jc w:val="center"/>
        <w:rPr>
          <w:rFonts w:ascii="Times New Roman" w:hAnsi="Times New Roman" w:cs="Times New Roman"/>
          <w:sz w:val="28"/>
          <w:szCs w:val="28"/>
        </w:rPr>
      </w:pPr>
      <w:r>
        <w:rPr>
          <w:rFonts w:ascii="Times New Roman" w:hAnsi="Times New Roman" w:cs="Times New Roman"/>
          <w:sz w:val="28"/>
          <w:szCs w:val="28"/>
        </w:rPr>
        <w:t xml:space="preserve">                                                   и литературы: </w:t>
      </w:r>
      <w:proofErr w:type="spellStart"/>
      <w:r>
        <w:rPr>
          <w:rFonts w:ascii="Times New Roman" w:hAnsi="Times New Roman" w:cs="Times New Roman"/>
          <w:sz w:val="28"/>
          <w:szCs w:val="28"/>
        </w:rPr>
        <w:t>Исмаилова</w:t>
      </w:r>
      <w:proofErr w:type="spellEnd"/>
      <w:r>
        <w:rPr>
          <w:rFonts w:ascii="Times New Roman" w:hAnsi="Times New Roman" w:cs="Times New Roman"/>
          <w:sz w:val="28"/>
          <w:szCs w:val="28"/>
        </w:rPr>
        <w:t xml:space="preserve"> С.С.</w:t>
      </w: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p>
    <w:p w:rsidR="001A41E3" w:rsidRDefault="001A41E3" w:rsidP="001A41E3">
      <w:pPr>
        <w:jc w:val="center"/>
        <w:rPr>
          <w:rFonts w:ascii="Times New Roman" w:hAnsi="Times New Roman" w:cs="Times New Roman"/>
          <w:sz w:val="28"/>
          <w:szCs w:val="28"/>
        </w:rPr>
      </w:pPr>
      <w:r>
        <w:rPr>
          <w:rFonts w:ascii="Times New Roman" w:hAnsi="Times New Roman" w:cs="Times New Roman"/>
          <w:sz w:val="28"/>
          <w:szCs w:val="28"/>
        </w:rPr>
        <w:t>2018</w:t>
      </w:r>
      <w:r w:rsidR="00E7477C">
        <w:rPr>
          <w:rFonts w:ascii="Times New Roman" w:hAnsi="Times New Roman" w:cs="Times New Roman"/>
          <w:sz w:val="28"/>
          <w:szCs w:val="28"/>
        </w:rPr>
        <w:t xml:space="preserve"> </w:t>
      </w:r>
    </w:p>
    <w:p w:rsidR="001A41E3" w:rsidRPr="001A41E3" w:rsidRDefault="00E7477C" w:rsidP="001A41E3">
      <w:pPr>
        <w:spacing w:after="0"/>
        <w:ind w:hanging="18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A41E3" w:rsidRPr="001A41E3">
        <w:rPr>
          <w:rFonts w:ascii="Times New Roman" w:hAnsi="Times New Roman" w:cs="Times New Roman"/>
          <w:sz w:val="28"/>
          <w:szCs w:val="28"/>
        </w:rPr>
        <w:t>Главным в обучении правописанию является орфографическое правило, его применение, т. е. решение орфографической задачи. Однако решение орфографической задачи возможно при условии, если ученик видит объект применения правила – орфограмму. Только сумев обнаружить орфограмму, ученик сможет решить вопрос о ее конкретном написании. Значит, умение обнаруживать орфограммы, именуемое орфографической зоркостью, выступает базовым орфографическим умением, первейшим этапом при обучении правописанию, залогом грамотного письма. Не умение выделять орфограммы при письме – одна из главных причин, тормозящих развитие орфографического навыка.</w:t>
      </w:r>
    </w:p>
    <w:p w:rsidR="001A41E3" w:rsidRPr="001A41E3" w:rsidRDefault="001A41E3" w:rsidP="001A41E3">
      <w:pPr>
        <w:spacing w:after="0"/>
        <w:ind w:hanging="180"/>
        <w:jc w:val="both"/>
        <w:rPr>
          <w:rFonts w:ascii="Times New Roman" w:hAnsi="Times New Roman" w:cs="Times New Roman"/>
          <w:sz w:val="28"/>
          <w:szCs w:val="28"/>
        </w:rPr>
      </w:pP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Русский язык – значит правила. Никакой другой ассоциации термин «русский язык», не вызывает. Сами себя по отношению к правилам взрослые делят на два «вида».</w:t>
      </w:r>
    </w:p>
    <w:p w:rsidR="001A41E3" w:rsidRPr="001A41E3" w:rsidRDefault="001A41E3" w:rsidP="001A41E3">
      <w:pPr>
        <w:spacing w:after="0"/>
        <w:jc w:val="both"/>
        <w:rPr>
          <w:rFonts w:ascii="Times New Roman" w:hAnsi="Times New Roman" w:cs="Times New Roman"/>
          <w:sz w:val="28"/>
          <w:szCs w:val="28"/>
        </w:rPr>
      </w:pPr>
    </w:p>
    <w:p w:rsidR="001A41E3" w:rsidRPr="001A41E3" w:rsidRDefault="001A41E3" w:rsidP="001A41E3">
      <w:pPr>
        <w:numPr>
          <w:ilvl w:val="0"/>
          <w:numId w:val="1"/>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Правила никогда не учил, но пишу правильно.</w:t>
      </w:r>
    </w:p>
    <w:p w:rsidR="001A41E3" w:rsidRPr="001A41E3" w:rsidRDefault="001A41E3" w:rsidP="001A41E3">
      <w:pPr>
        <w:numPr>
          <w:ilvl w:val="0"/>
          <w:numId w:val="1"/>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Правила помню наизусть, но пишу с ошибками.</w:t>
      </w:r>
    </w:p>
    <w:p w:rsidR="001A41E3" w:rsidRPr="001A41E3" w:rsidRDefault="001A41E3" w:rsidP="001A41E3">
      <w:pPr>
        <w:spacing w:after="0"/>
        <w:ind w:left="225"/>
        <w:jc w:val="both"/>
        <w:rPr>
          <w:rFonts w:ascii="Times New Roman" w:hAnsi="Times New Roman" w:cs="Times New Roman"/>
          <w:sz w:val="28"/>
          <w:szCs w:val="28"/>
        </w:rPr>
      </w:pPr>
    </w:p>
    <w:p w:rsidR="001A41E3" w:rsidRPr="001A41E3" w:rsidRDefault="001A41E3" w:rsidP="001A41E3">
      <w:pPr>
        <w:spacing w:after="0"/>
        <w:ind w:left="225"/>
        <w:jc w:val="both"/>
        <w:rPr>
          <w:rFonts w:ascii="Times New Roman" w:hAnsi="Times New Roman" w:cs="Times New Roman"/>
          <w:sz w:val="28"/>
          <w:szCs w:val="28"/>
        </w:rPr>
      </w:pPr>
      <w:r w:rsidRPr="001A41E3">
        <w:rPr>
          <w:rFonts w:ascii="Times New Roman" w:hAnsi="Times New Roman" w:cs="Times New Roman"/>
          <w:sz w:val="28"/>
          <w:szCs w:val="28"/>
        </w:rPr>
        <w:t xml:space="preserve">   Как сделать так, чтобы правила не страшили ученика начальных классов своим количеством?  Как сделать так, чтобы правила не разлетались по разным уголкам детского сознания? Сама орфография, которая подчиняется строгим законам – принципам орфографии. Важно все изученные ребенком орфографические правила объединить в его сознании более или менее определенные группы, в соответствии с логикой языка, с законами самой русской орфографии. И так, как добиться орфографической грамотности, как предупредить ошибки?  Профессор М. Р. Львов выделяет шесть этапов, которые должен пройти школьник для решения орфографической задачи и которые я применяю на уроках русского языка.</w:t>
      </w:r>
    </w:p>
    <w:p w:rsidR="001A41E3" w:rsidRPr="001A41E3" w:rsidRDefault="001A41E3" w:rsidP="001A41E3">
      <w:pPr>
        <w:spacing w:after="0"/>
        <w:ind w:left="225"/>
        <w:jc w:val="both"/>
        <w:rPr>
          <w:rFonts w:ascii="Times New Roman" w:hAnsi="Times New Roman" w:cs="Times New Roman"/>
          <w:sz w:val="28"/>
          <w:szCs w:val="28"/>
        </w:rPr>
      </w:pPr>
    </w:p>
    <w:p w:rsidR="001A41E3" w:rsidRPr="001A41E3" w:rsidRDefault="001A41E3" w:rsidP="001A41E3">
      <w:pPr>
        <w:numPr>
          <w:ilvl w:val="0"/>
          <w:numId w:val="2"/>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Увидеть орфограмму.</w:t>
      </w:r>
    </w:p>
    <w:p w:rsidR="001A41E3" w:rsidRPr="001A41E3" w:rsidRDefault="001A41E3" w:rsidP="001A41E3">
      <w:pPr>
        <w:numPr>
          <w:ilvl w:val="0"/>
          <w:numId w:val="2"/>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Определить вид: проверяемая или нет; если да, к какой теме относится, вспомнить правило.</w:t>
      </w:r>
    </w:p>
    <w:p w:rsidR="001A41E3" w:rsidRPr="001A41E3" w:rsidRDefault="001A41E3" w:rsidP="001A41E3">
      <w:pPr>
        <w:numPr>
          <w:ilvl w:val="0"/>
          <w:numId w:val="2"/>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Определить способ решения задачи в зависимости от типа (вида) орфограммы.</w:t>
      </w:r>
    </w:p>
    <w:p w:rsidR="001A41E3" w:rsidRPr="001A41E3" w:rsidRDefault="001A41E3" w:rsidP="001A41E3">
      <w:pPr>
        <w:numPr>
          <w:ilvl w:val="0"/>
          <w:numId w:val="2"/>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Определить «шаги», ступени решения и их последовательность, т. е. составить алгоритм задачи.</w:t>
      </w:r>
    </w:p>
    <w:p w:rsidR="001A41E3" w:rsidRPr="001A41E3" w:rsidRDefault="001A41E3" w:rsidP="001A41E3">
      <w:pPr>
        <w:numPr>
          <w:ilvl w:val="0"/>
          <w:numId w:val="2"/>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Решить задачу, т. е. выполнить последовательные действия по алгоритму.</w:t>
      </w:r>
    </w:p>
    <w:p w:rsidR="001A41E3" w:rsidRPr="001A41E3" w:rsidRDefault="001A41E3" w:rsidP="001A41E3">
      <w:pPr>
        <w:numPr>
          <w:ilvl w:val="0"/>
          <w:numId w:val="2"/>
        </w:numPr>
        <w:spacing w:after="0" w:line="240" w:lineRule="auto"/>
        <w:jc w:val="both"/>
        <w:rPr>
          <w:rFonts w:ascii="Times New Roman" w:hAnsi="Times New Roman" w:cs="Times New Roman"/>
          <w:color w:val="800080"/>
          <w:sz w:val="28"/>
          <w:szCs w:val="28"/>
        </w:rPr>
      </w:pPr>
      <w:r w:rsidRPr="001A41E3">
        <w:rPr>
          <w:rFonts w:ascii="Times New Roman" w:hAnsi="Times New Roman" w:cs="Times New Roman"/>
          <w:sz w:val="28"/>
          <w:szCs w:val="28"/>
        </w:rPr>
        <w:t>Написать слова в соответствии с решением задачи и сделать самопроверку</w:t>
      </w:r>
      <w:r w:rsidRPr="001A41E3">
        <w:rPr>
          <w:rFonts w:ascii="Times New Roman" w:hAnsi="Times New Roman" w:cs="Times New Roman"/>
          <w:color w:val="800080"/>
          <w:sz w:val="28"/>
          <w:szCs w:val="28"/>
        </w:rPr>
        <w:t>.</w:t>
      </w:r>
    </w:p>
    <w:p w:rsidR="001A41E3" w:rsidRPr="001A41E3" w:rsidRDefault="001A41E3" w:rsidP="001A41E3">
      <w:pPr>
        <w:spacing w:after="0"/>
        <w:ind w:left="540"/>
        <w:jc w:val="both"/>
        <w:rPr>
          <w:rFonts w:ascii="Times New Roman" w:hAnsi="Times New Roman" w:cs="Times New Roman"/>
          <w:color w:val="800080"/>
          <w:sz w:val="28"/>
          <w:szCs w:val="28"/>
        </w:rPr>
      </w:pP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color w:val="800080"/>
          <w:sz w:val="28"/>
          <w:szCs w:val="28"/>
        </w:rPr>
        <w:lastRenderedPageBreak/>
        <w:t xml:space="preserve">  </w:t>
      </w:r>
      <w:r w:rsidR="00E7477C">
        <w:rPr>
          <w:rFonts w:ascii="Times New Roman" w:hAnsi="Times New Roman" w:cs="Times New Roman"/>
          <w:color w:val="800080"/>
          <w:sz w:val="28"/>
          <w:szCs w:val="28"/>
        </w:rPr>
        <w:t xml:space="preserve">    </w:t>
      </w:r>
      <w:r w:rsidRPr="001A41E3">
        <w:rPr>
          <w:rFonts w:ascii="Times New Roman" w:hAnsi="Times New Roman" w:cs="Times New Roman"/>
          <w:color w:val="800080"/>
          <w:sz w:val="28"/>
          <w:szCs w:val="28"/>
        </w:rPr>
        <w:t xml:space="preserve"> </w:t>
      </w:r>
      <w:r w:rsidRPr="001A41E3">
        <w:rPr>
          <w:rFonts w:ascii="Times New Roman" w:hAnsi="Times New Roman" w:cs="Times New Roman"/>
          <w:sz w:val="28"/>
          <w:szCs w:val="28"/>
        </w:rPr>
        <w:t xml:space="preserve">В более обобщенном виде эти этапы представляются так: в орфографическом действии выделяют две ступени: постановка орфографической </w:t>
      </w:r>
      <w:proofErr w:type="gramStart"/>
      <w:r w:rsidRPr="001A41E3">
        <w:rPr>
          <w:rFonts w:ascii="Times New Roman" w:hAnsi="Times New Roman" w:cs="Times New Roman"/>
          <w:sz w:val="28"/>
          <w:szCs w:val="28"/>
        </w:rPr>
        <w:t>задачи  (</w:t>
      </w:r>
      <w:proofErr w:type="gramEnd"/>
      <w:r w:rsidRPr="001A41E3">
        <w:rPr>
          <w:rFonts w:ascii="Times New Roman" w:hAnsi="Times New Roman" w:cs="Times New Roman"/>
          <w:sz w:val="28"/>
          <w:szCs w:val="28"/>
        </w:rPr>
        <w:t xml:space="preserve">выделение орфограмм) и ее решение  (выбор письменного знака в соответствии с правилом). </w:t>
      </w: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Каждому хорошо известна ситуация, когда после изучения правила, например, о безударных гласных в корне, ученики достаточно успешно справляются с заданием «вставить пропущенные буквы», но допускают ошибки на тоже правило в собственном тексте. Объяснить эту ситуацию не трудно: чтобы вставить букву, нужно лишь решить орфографическую задачу, а чтобы осознанно (не случайно)  правильно написать слово в своем тексте им нужно сначала поставить эту задачу,</w:t>
      </w: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т. е. найти орфограмму. Поэтому главная задача учителя – научить видеть орфограмму, научить думать при письме.</w:t>
      </w:r>
    </w:p>
    <w:p w:rsidR="001A41E3" w:rsidRPr="001A41E3" w:rsidRDefault="00E7477C" w:rsidP="001A41E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41E3" w:rsidRPr="001A41E3">
        <w:rPr>
          <w:rFonts w:ascii="Times New Roman" w:hAnsi="Times New Roman" w:cs="Times New Roman"/>
          <w:sz w:val="28"/>
          <w:szCs w:val="28"/>
        </w:rPr>
        <w:t xml:space="preserve"> С точки зрения фонематической </w:t>
      </w:r>
      <w:proofErr w:type="gramStart"/>
      <w:r w:rsidR="001A41E3" w:rsidRPr="001A41E3">
        <w:rPr>
          <w:rFonts w:ascii="Times New Roman" w:hAnsi="Times New Roman" w:cs="Times New Roman"/>
          <w:sz w:val="28"/>
          <w:szCs w:val="28"/>
        </w:rPr>
        <w:t>концепции  орфографическая</w:t>
      </w:r>
      <w:proofErr w:type="gramEnd"/>
      <w:r w:rsidR="001A41E3" w:rsidRPr="001A41E3">
        <w:rPr>
          <w:rFonts w:ascii="Times New Roman" w:hAnsi="Times New Roman" w:cs="Times New Roman"/>
          <w:sz w:val="28"/>
          <w:szCs w:val="28"/>
        </w:rPr>
        <w:t xml:space="preserve"> зоркость – это умение оценивать каждый звук в слове, т. е. различать, в какой  позиции он стоит.</w:t>
      </w:r>
    </w:p>
    <w:p w:rsidR="001A41E3" w:rsidRPr="001A41E3" w:rsidRDefault="00E7477C" w:rsidP="001A41E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41E3" w:rsidRPr="001A41E3">
        <w:rPr>
          <w:rFonts w:ascii="Times New Roman" w:hAnsi="Times New Roman" w:cs="Times New Roman"/>
          <w:sz w:val="28"/>
          <w:szCs w:val="28"/>
        </w:rPr>
        <w:t xml:space="preserve">  Буква – фонема – звук. Что их объединяет? Привычная формула: буква означает звук.  Все здесь на первый взгляд кажется верным. Но на самом деле это не так.  На самом деле буква в русском языке означает вовсе не </w:t>
      </w:r>
      <w:proofErr w:type="gramStart"/>
      <w:r w:rsidR="001A41E3" w:rsidRPr="001A41E3">
        <w:rPr>
          <w:rFonts w:ascii="Times New Roman" w:hAnsi="Times New Roman" w:cs="Times New Roman"/>
          <w:sz w:val="28"/>
          <w:szCs w:val="28"/>
        </w:rPr>
        <w:t>звук ,</w:t>
      </w:r>
      <w:proofErr w:type="gramEnd"/>
      <w:r w:rsidR="001A41E3" w:rsidRPr="001A41E3">
        <w:rPr>
          <w:rFonts w:ascii="Times New Roman" w:hAnsi="Times New Roman" w:cs="Times New Roman"/>
          <w:sz w:val="28"/>
          <w:szCs w:val="28"/>
        </w:rPr>
        <w:t xml:space="preserve"> а фонему. Таков закон русской орфографии.  Это не модное изобретение ученых, а закономерность русского языка.</w:t>
      </w:r>
    </w:p>
    <w:p w:rsidR="001A41E3" w:rsidRPr="001A41E3" w:rsidRDefault="00E7477C" w:rsidP="001A41E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41E3" w:rsidRPr="001A41E3">
        <w:rPr>
          <w:rFonts w:ascii="Times New Roman" w:hAnsi="Times New Roman" w:cs="Times New Roman"/>
          <w:sz w:val="28"/>
          <w:szCs w:val="28"/>
        </w:rPr>
        <w:t xml:space="preserve">  Буква означает фонему. Если бы  буква в русском языке обозначала звук, мы бы писали «</w:t>
      </w:r>
      <w:proofErr w:type="spellStart"/>
      <w:r w:rsidR="001A41E3" w:rsidRPr="001A41E3">
        <w:rPr>
          <w:rFonts w:ascii="Times New Roman" w:hAnsi="Times New Roman" w:cs="Times New Roman"/>
          <w:sz w:val="28"/>
          <w:szCs w:val="28"/>
        </w:rPr>
        <w:t>дуп</w:t>
      </w:r>
      <w:proofErr w:type="spellEnd"/>
      <w:r w:rsidR="001A41E3" w:rsidRPr="001A41E3">
        <w:rPr>
          <w:rFonts w:ascii="Times New Roman" w:hAnsi="Times New Roman" w:cs="Times New Roman"/>
          <w:sz w:val="28"/>
          <w:szCs w:val="28"/>
        </w:rPr>
        <w:t>», и «</w:t>
      </w:r>
      <w:proofErr w:type="spellStart"/>
      <w:r w:rsidR="001A41E3" w:rsidRPr="001A41E3">
        <w:rPr>
          <w:rFonts w:ascii="Times New Roman" w:hAnsi="Times New Roman" w:cs="Times New Roman"/>
          <w:sz w:val="28"/>
          <w:szCs w:val="28"/>
        </w:rPr>
        <w:t>сава</w:t>
      </w:r>
      <w:proofErr w:type="spellEnd"/>
      <w:r w:rsidR="001A41E3" w:rsidRPr="001A41E3">
        <w:rPr>
          <w:rFonts w:ascii="Times New Roman" w:hAnsi="Times New Roman" w:cs="Times New Roman"/>
          <w:sz w:val="28"/>
          <w:szCs w:val="28"/>
        </w:rPr>
        <w:t xml:space="preserve">».  Случаи типа «дом» и «сон» лишь свидетельствуют о счастливом совпадении фонемы и звука. Фонема живет в определенной позиции и в определенной морфеме. И то, и другое нельзя обойти при освоении орфографии в </w:t>
      </w: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начальных классах.  Обычно младший школьник думает, что проверять надо только тогда, когда звук и буква на конце слова расходятся, </w:t>
      </w:r>
      <w:proofErr w:type="gramStart"/>
      <w:r w:rsidRPr="001A41E3">
        <w:rPr>
          <w:rFonts w:ascii="Times New Roman" w:hAnsi="Times New Roman" w:cs="Times New Roman"/>
          <w:sz w:val="28"/>
          <w:szCs w:val="28"/>
        </w:rPr>
        <w:t>например,  слово</w:t>
      </w:r>
      <w:proofErr w:type="gramEnd"/>
      <w:r w:rsidRPr="001A41E3">
        <w:rPr>
          <w:rFonts w:ascii="Times New Roman" w:hAnsi="Times New Roman" w:cs="Times New Roman"/>
          <w:sz w:val="28"/>
          <w:szCs w:val="28"/>
        </w:rPr>
        <w:t xml:space="preserve"> «лев» проверять  надо, а слово «жираф» нет, потому, что второе пишется так, как слышится.  «Ушная работа» вместо работы </w:t>
      </w:r>
      <w:proofErr w:type="gramStart"/>
      <w:r w:rsidRPr="001A41E3">
        <w:rPr>
          <w:rFonts w:ascii="Times New Roman" w:hAnsi="Times New Roman" w:cs="Times New Roman"/>
          <w:sz w:val="28"/>
          <w:szCs w:val="28"/>
        </w:rPr>
        <w:t>головой .</w:t>
      </w:r>
      <w:proofErr w:type="gramEnd"/>
      <w:r w:rsidRPr="001A41E3">
        <w:rPr>
          <w:rFonts w:ascii="Times New Roman" w:hAnsi="Times New Roman" w:cs="Times New Roman"/>
          <w:sz w:val="28"/>
          <w:szCs w:val="28"/>
        </w:rPr>
        <w:t xml:space="preserve"> Русская орфография не фонетическая, а фонематическая.  Проверка нужна в обоих случаях.</w:t>
      </w:r>
    </w:p>
    <w:p w:rsidR="001A41E3" w:rsidRPr="001A41E3" w:rsidRDefault="001A41E3" w:rsidP="001A41E3">
      <w:pPr>
        <w:spacing w:after="0"/>
        <w:jc w:val="both"/>
        <w:rPr>
          <w:rFonts w:ascii="Times New Roman" w:hAnsi="Times New Roman" w:cs="Times New Roman"/>
          <w:sz w:val="28"/>
          <w:szCs w:val="28"/>
          <w:lang w:val="en-US"/>
        </w:rPr>
      </w:pP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w:t>
      </w:r>
      <w:r w:rsidRPr="001A41E3">
        <w:rPr>
          <w:rFonts w:ascii="Times New Roman" w:hAnsi="Times New Roman" w:cs="Times New Roman"/>
          <w:color w:val="008080"/>
          <w:sz w:val="28"/>
          <w:szCs w:val="28"/>
        </w:rPr>
        <w:t xml:space="preserve">  </w:t>
      </w:r>
      <w:r w:rsidRPr="001A41E3">
        <w:rPr>
          <w:rFonts w:ascii="Times New Roman" w:hAnsi="Times New Roman" w:cs="Times New Roman"/>
          <w:sz w:val="28"/>
          <w:szCs w:val="28"/>
        </w:rPr>
        <w:t xml:space="preserve">ЗАДАНИЕ:  «СИЛЬНЫЙ  И  СЛАБЫЙ».   </w:t>
      </w:r>
    </w:p>
    <w:p w:rsidR="001A41E3" w:rsidRPr="001A41E3" w:rsidRDefault="001A41E3" w:rsidP="001A41E3">
      <w:pPr>
        <w:spacing w:after="0"/>
        <w:jc w:val="both"/>
        <w:rPr>
          <w:rFonts w:ascii="Times New Roman" w:hAnsi="Times New Roman" w:cs="Times New Roman"/>
          <w:sz w:val="28"/>
          <w:szCs w:val="28"/>
        </w:rPr>
      </w:pPr>
    </w:p>
    <w:p w:rsidR="001A41E3" w:rsidRPr="001A41E3" w:rsidRDefault="001A41E3" w:rsidP="001A41E3">
      <w:pPr>
        <w:numPr>
          <w:ilvl w:val="0"/>
          <w:numId w:val="3"/>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Сравни кота и маленького котенка. Кто сильный?  Кто слабый?</w:t>
      </w:r>
    </w:p>
    <w:p w:rsidR="001A41E3" w:rsidRPr="001A41E3" w:rsidRDefault="001A41E3" w:rsidP="001A41E3">
      <w:pPr>
        <w:numPr>
          <w:ilvl w:val="0"/>
          <w:numId w:val="3"/>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 xml:space="preserve">Сравни выделенные гласные буквы в словах </w:t>
      </w:r>
      <w:proofErr w:type="spellStart"/>
      <w:r w:rsidRPr="001A41E3">
        <w:rPr>
          <w:rFonts w:ascii="Times New Roman" w:hAnsi="Times New Roman" w:cs="Times New Roman"/>
          <w:sz w:val="28"/>
          <w:szCs w:val="28"/>
        </w:rPr>
        <w:t>кОт</w:t>
      </w:r>
      <w:proofErr w:type="spellEnd"/>
      <w:r w:rsidRPr="001A41E3">
        <w:rPr>
          <w:rFonts w:ascii="Times New Roman" w:hAnsi="Times New Roman" w:cs="Times New Roman"/>
          <w:sz w:val="28"/>
          <w:szCs w:val="28"/>
        </w:rPr>
        <w:t xml:space="preserve">  и  </w:t>
      </w:r>
      <w:proofErr w:type="spellStart"/>
      <w:r w:rsidRPr="001A41E3">
        <w:rPr>
          <w:rFonts w:ascii="Times New Roman" w:hAnsi="Times New Roman" w:cs="Times New Roman"/>
          <w:sz w:val="28"/>
          <w:szCs w:val="28"/>
        </w:rPr>
        <w:t>кОтенок</w:t>
      </w:r>
      <w:proofErr w:type="spellEnd"/>
      <w:r w:rsidRPr="001A41E3">
        <w:rPr>
          <w:rFonts w:ascii="Times New Roman" w:hAnsi="Times New Roman" w:cs="Times New Roman"/>
          <w:sz w:val="28"/>
          <w:szCs w:val="28"/>
        </w:rPr>
        <w:t>.</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Гласные буквы одинаковые.</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Гласные буквы разные.</w:t>
      </w:r>
    </w:p>
    <w:p w:rsidR="001A41E3" w:rsidRPr="001A41E3" w:rsidRDefault="001A41E3" w:rsidP="001A41E3">
      <w:pPr>
        <w:numPr>
          <w:ilvl w:val="0"/>
          <w:numId w:val="3"/>
        </w:numPr>
        <w:spacing w:after="0" w:line="240" w:lineRule="auto"/>
        <w:jc w:val="both"/>
        <w:rPr>
          <w:rFonts w:ascii="Times New Roman" w:hAnsi="Times New Roman" w:cs="Times New Roman"/>
          <w:sz w:val="28"/>
          <w:szCs w:val="28"/>
        </w:rPr>
      </w:pPr>
      <w:r w:rsidRPr="001A41E3">
        <w:rPr>
          <w:rFonts w:ascii="Times New Roman" w:hAnsi="Times New Roman" w:cs="Times New Roman"/>
          <w:sz w:val="28"/>
          <w:szCs w:val="28"/>
        </w:rPr>
        <w:t>Помоги слабому!</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lastRenderedPageBreak/>
        <w:t xml:space="preserve">                  В слове  </w:t>
      </w:r>
      <w:proofErr w:type="spellStart"/>
      <w:r w:rsidRPr="001A41E3">
        <w:rPr>
          <w:rFonts w:ascii="Times New Roman" w:hAnsi="Times New Roman" w:cs="Times New Roman"/>
          <w:sz w:val="28"/>
          <w:szCs w:val="28"/>
        </w:rPr>
        <w:t>кОт</w:t>
      </w:r>
      <w:proofErr w:type="spellEnd"/>
      <w:r w:rsidRPr="001A41E3">
        <w:rPr>
          <w:rFonts w:ascii="Times New Roman" w:hAnsi="Times New Roman" w:cs="Times New Roman"/>
          <w:sz w:val="28"/>
          <w:szCs w:val="28"/>
        </w:rPr>
        <w:t xml:space="preserve">  гласный под ударением сильный.</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В слове  </w:t>
      </w:r>
      <w:proofErr w:type="spellStart"/>
      <w:r w:rsidRPr="001A41E3">
        <w:rPr>
          <w:rFonts w:ascii="Times New Roman" w:hAnsi="Times New Roman" w:cs="Times New Roman"/>
          <w:sz w:val="28"/>
          <w:szCs w:val="28"/>
        </w:rPr>
        <w:t>кОтенок</w:t>
      </w:r>
      <w:proofErr w:type="spellEnd"/>
      <w:r w:rsidRPr="001A41E3">
        <w:rPr>
          <w:rFonts w:ascii="Times New Roman" w:hAnsi="Times New Roman" w:cs="Times New Roman"/>
          <w:sz w:val="28"/>
          <w:szCs w:val="28"/>
        </w:rPr>
        <w:t xml:space="preserve">  гласный безударный – слабый.</w:t>
      </w:r>
    </w:p>
    <w:p w:rsidR="001A41E3" w:rsidRPr="001A41E3" w:rsidRDefault="001A41E3" w:rsidP="001A41E3">
      <w:pPr>
        <w:spacing w:after="0"/>
        <w:ind w:left="150"/>
        <w:jc w:val="both"/>
        <w:rPr>
          <w:rFonts w:ascii="Times New Roman" w:hAnsi="Times New Roman" w:cs="Times New Roman"/>
          <w:sz w:val="28"/>
          <w:szCs w:val="28"/>
        </w:rPr>
      </w:pP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Ударная буква О в слове «кот» под ударением помогает правильно написать безударную букву в </w:t>
      </w:r>
      <w:proofErr w:type="gramStart"/>
      <w:r w:rsidRPr="001A41E3">
        <w:rPr>
          <w:rFonts w:ascii="Times New Roman" w:hAnsi="Times New Roman" w:cs="Times New Roman"/>
          <w:sz w:val="28"/>
          <w:szCs w:val="28"/>
        </w:rPr>
        <w:t>слове  «</w:t>
      </w:r>
      <w:proofErr w:type="gramEnd"/>
      <w:r w:rsidRPr="001A41E3">
        <w:rPr>
          <w:rFonts w:ascii="Times New Roman" w:hAnsi="Times New Roman" w:cs="Times New Roman"/>
          <w:sz w:val="28"/>
          <w:szCs w:val="28"/>
        </w:rPr>
        <w:t>котенок».</w:t>
      </w:r>
    </w:p>
    <w:p w:rsidR="001A41E3" w:rsidRPr="001A41E3" w:rsidRDefault="00E7477C" w:rsidP="00E747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41E3" w:rsidRPr="001A41E3">
        <w:rPr>
          <w:rFonts w:ascii="Times New Roman" w:hAnsi="Times New Roman" w:cs="Times New Roman"/>
          <w:sz w:val="28"/>
          <w:szCs w:val="28"/>
        </w:rPr>
        <w:t xml:space="preserve"> Когда ребенок сравнивает слабого котенка и сильного кота – он осваивает нечто иное, как сильную и слабую позицию фонемы и сам фонематический принцип </w:t>
      </w:r>
      <w:proofErr w:type="gramStart"/>
      <w:r w:rsidR="001A41E3" w:rsidRPr="001A41E3">
        <w:rPr>
          <w:rFonts w:ascii="Times New Roman" w:hAnsi="Times New Roman" w:cs="Times New Roman"/>
          <w:sz w:val="28"/>
          <w:szCs w:val="28"/>
        </w:rPr>
        <w:t>русской  орфографии</w:t>
      </w:r>
      <w:proofErr w:type="gramEnd"/>
      <w:r w:rsidR="001A41E3" w:rsidRPr="001A41E3">
        <w:rPr>
          <w:rFonts w:ascii="Times New Roman" w:hAnsi="Times New Roman" w:cs="Times New Roman"/>
          <w:sz w:val="28"/>
          <w:szCs w:val="28"/>
        </w:rPr>
        <w:t xml:space="preserve">: переводит слабую позицию в сильную. Безударную гласную </w:t>
      </w: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в корне слова котенок проверяет сильной позицией – ударным гласным в корне          </w:t>
      </w:r>
    </w:p>
    <w:p w:rsidR="001A41E3" w:rsidRPr="001A41E3" w:rsidRDefault="001A41E3" w:rsidP="001A41E3">
      <w:pPr>
        <w:spacing w:after="0"/>
        <w:jc w:val="both"/>
        <w:rPr>
          <w:rFonts w:ascii="Times New Roman" w:hAnsi="Times New Roman" w:cs="Times New Roman"/>
          <w:color w:val="008080"/>
          <w:sz w:val="28"/>
          <w:szCs w:val="28"/>
        </w:rPr>
      </w:pPr>
      <w:r w:rsidRPr="001A41E3">
        <w:rPr>
          <w:rFonts w:ascii="Times New Roman" w:hAnsi="Times New Roman" w:cs="Times New Roman"/>
          <w:sz w:val="28"/>
          <w:szCs w:val="28"/>
        </w:rPr>
        <w:t xml:space="preserve">   кот. </w:t>
      </w:r>
      <w:r w:rsidRPr="001A41E3">
        <w:rPr>
          <w:rFonts w:ascii="Times New Roman" w:hAnsi="Times New Roman" w:cs="Times New Roman"/>
          <w:color w:val="008080"/>
          <w:sz w:val="28"/>
          <w:szCs w:val="28"/>
        </w:rPr>
        <w:t xml:space="preserve"> </w:t>
      </w:r>
    </w:p>
    <w:p w:rsidR="001A41E3" w:rsidRPr="001A41E3" w:rsidRDefault="001A41E3" w:rsidP="00E7477C">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У разных казалось бы, </w:t>
      </w:r>
      <w:proofErr w:type="gramStart"/>
      <w:r w:rsidRPr="001A41E3">
        <w:rPr>
          <w:rFonts w:ascii="Times New Roman" w:hAnsi="Times New Roman" w:cs="Times New Roman"/>
          <w:sz w:val="28"/>
          <w:szCs w:val="28"/>
        </w:rPr>
        <w:t>правил  (</w:t>
      </w:r>
      <w:proofErr w:type="gramEnd"/>
      <w:r w:rsidRPr="001A41E3">
        <w:rPr>
          <w:rFonts w:ascii="Times New Roman" w:hAnsi="Times New Roman" w:cs="Times New Roman"/>
          <w:sz w:val="28"/>
          <w:szCs w:val="28"/>
        </w:rPr>
        <w:t xml:space="preserve">проверяемые безударные гласные, парные глухие и звонкие согласные) дети обнаруживают сходство. Проверка – общая </w:t>
      </w:r>
      <w:proofErr w:type="gramStart"/>
      <w:r w:rsidRPr="001A41E3">
        <w:rPr>
          <w:rFonts w:ascii="Times New Roman" w:hAnsi="Times New Roman" w:cs="Times New Roman"/>
          <w:sz w:val="28"/>
          <w:szCs w:val="28"/>
        </w:rPr>
        <w:t>для  обоих</w:t>
      </w:r>
      <w:proofErr w:type="gramEnd"/>
      <w:r w:rsidRPr="001A41E3">
        <w:rPr>
          <w:rFonts w:ascii="Times New Roman" w:hAnsi="Times New Roman" w:cs="Times New Roman"/>
          <w:sz w:val="28"/>
          <w:szCs w:val="28"/>
        </w:rPr>
        <w:t xml:space="preserve">  правил: слабую позицию проверяй сильной. </w:t>
      </w:r>
    </w:p>
    <w:p w:rsidR="001A41E3" w:rsidRPr="001A41E3" w:rsidRDefault="00E7477C" w:rsidP="00E747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41E3" w:rsidRPr="001A41E3">
        <w:rPr>
          <w:rFonts w:ascii="Times New Roman" w:hAnsi="Times New Roman" w:cs="Times New Roman"/>
          <w:sz w:val="28"/>
          <w:szCs w:val="28"/>
        </w:rPr>
        <w:t xml:space="preserve">  В третьем классе: правописание парных звонких и глухих согласных перед шумными согласными, правописание непроизносимых согласных, а </w:t>
      </w:r>
      <w:proofErr w:type="gramStart"/>
      <w:r w:rsidR="001A41E3" w:rsidRPr="001A41E3">
        <w:rPr>
          <w:rFonts w:ascii="Times New Roman" w:hAnsi="Times New Roman" w:cs="Times New Roman"/>
          <w:sz w:val="28"/>
          <w:szCs w:val="28"/>
        </w:rPr>
        <w:t>так же</w:t>
      </w:r>
      <w:proofErr w:type="gramEnd"/>
      <w:r w:rsidR="001A41E3" w:rsidRPr="001A41E3">
        <w:rPr>
          <w:rFonts w:ascii="Times New Roman" w:hAnsi="Times New Roman" w:cs="Times New Roman"/>
          <w:sz w:val="28"/>
          <w:szCs w:val="28"/>
        </w:rPr>
        <w:t xml:space="preserve"> связываю с морфемной структурой слова: корнем, приставкой, суффиксом и окончанием.</w:t>
      </w:r>
    </w:p>
    <w:p w:rsidR="001A41E3" w:rsidRPr="001A41E3" w:rsidRDefault="001A41E3" w:rsidP="001A41E3">
      <w:pPr>
        <w:spacing w:after="0"/>
        <w:ind w:left="150"/>
        <w:jc w:val="both"/>
        <w:rPr>
          <w:rFonts w:ascii="Times New Roman" w:hAnsi="Times New Roman" w:cs="Times New Roman"/>
          <w:sz w:val="28"/>
          <w:szCs w:val="28"/>
        </w:rPr>
      </w:pP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НАПРИМЕР:</w:t>
      </w:r>
    </w:p>
    <w:p w:rsidR="001A41E3" w:rsidRPr="001A41E3" w:rsidRDefault="001A41E3" w:rsidP="001A41E3">
      <w:pPr>
        <w:spacing w:after="0"/>
        <w:ind w:left="150"/>
        <w:jc w:val="both"/>
        <w:rPr>
          <w:rFonts w:ascii="Times New Roman" w:hAnsi="Times New Roman" w:cs="Times New Roman"/>
          <w:sz w:val="28"/>
          <w:szCs w:val="28"/>
        </w:rPr>
      </w:pP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Поставь ударение.    Подпись   -  п*</w:t>
      </w:r>
      <w:proofErr w:type="spellStart"/>
      <w:r w:rsidRPr="001A41E3">
        <w:rPr>
          <w:rFonts w:ascii="Times New Roman" w:hAnsi="Times New Roman" w:cs="Times New Roman"/>
          <w:sz w:val="28"/>
          <w:szCs w:val="28"/>
        </w:rPr>
        <w:t>дпиши</w:t>
      </w:r>
      <w:proofErr w:type="spellEnd"/>
      <w:r w:rsidRPr="001A41E3">
        <w:rPr>
          <w:rFonts w:ascii="Times New Roman" w:hAnsi="Times New Roman" w:cs="Times New Roman"/>
          <w:sz w:val="28"/>
          <w:szCs w:val="28"/>
        </w:rPr>
        <w:t>;</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Запись    -  з*пиши;</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w:t>
      </w:r>
      <w:proofErr w:type="gramStart"/>
      <w:r w:rsidRPr="001A41E3">
        <w:rPr>
          <w:rFonts w:ascii="Times New Roman" w:hAnsi="Times New Roman" w:cs="Times New Roman"/>
          <w:sz w:val="28"/>
          <w:szCs w:val="28"/>
        </w:rPr>
        <w:t>Пропись  -</w:t>
      </w:r>
      <w:proofErr w:type="gramEnd"/>
      <w:r w:rsidRPr="001A41E3">
        <w:rPr>
          <w:rFonts w:ascii="Times New Roman" w:hAnsi="Times New Roman" w:cs="Times New Roman"/>
          <w:sz w:val="28"/>
          <w:szCs w:val="28"/>
        </w:rPr>
        <w:t xml:space="preserve"> </w:t>
      </w:r>
      <w:proofErr w:type="spellStart"/>
      <w:r w:rsidRPr="001A41E3">
        <w:rPr>
          <w:rFonts w:ascii="Times New Roman" w:hAnsi="Times New Roman" w:cs="Times New Roman"/>
          <w:sz w:val="28"/>
          <w:szCs w:val="28"/>
        </w:rPr>
        <w:t>пр</w:t>
      </w:r>
      <w:proofErr w:type="spellEnd"/>
      <w:r w:rsidRPr="001A41E3">
        <w:rPr>
          <w:rFonts w:ascii="Times New Roman" w:hAnsi="Times New Roman" w:cs="Times New Roman"/>
          <w:sz w:val="28"/>
          <w:szCs w:val="28"/>
        </w:rPr>
        <w:t>*пиши.</w:t>
      </w:r>
    </w:p>
    <w:p w:rsidR="001A41E3" w:rsidRPr="001A41E3" w:rsidRDefault="001A41E3" w:rsidP="001A41E3">
      <w:pPr>
        <w:spacing w:after="0"/>
        <w:ind w:left="150"/>
        <w:jc w:val="both"/>
        <w:rPr>
          <w:rFonts w:ascii="Times New Roman" w:hAnsi="Times New Roman" w:cs="Times New Roman"/>
          <w:sz w:val="28"/>
          <w:szCs w:val="28"/>
        </w:rPr>
      </w:pP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Как пишутся гласные под ударение и без ударения?</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 Одинаково.</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 По – разному.</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Объяснение.   </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Гласные в приставке можно проверять ударением как в корне. Это одна орфограмма.</w:t>
      </w:r>
    </w:p>
    <w:p w:rsidR="001A41E3" w:rsidRPr="001A41E3" w:rsidRDefault="001A41E3" w:rsidP="001A41E3">
      <w:pPr>
        <w:spacing w:after="0"/>
        <w:ind w:left="150"/>
        <w:jc w:val="both"/>
        <w:rPr>
          <w:rFonts w:ascii="Times New Roman" w:hAnsi="Times New Roman" w:cs="Times New Roman"/>
          <w:sz w:val="28"/>
          <w:szCs w:val="28"/>
        </w:rPr>
      </w:pP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ЗАДАНИЕ.  Найди слова с приставкой.</w:t>
      </w:r>
    </w:p>
    <w:p w:rsidR="001A41E3" w:rsidRPr="001A41E3" w:rsidRDefault="001A41E3" w:rsidP="001A41E3">
      <w:pPr>
        <w:spacing w:after="0"/>
        <w:ind w:left="150"/>
        <w:jc w:val="both"/>
        <w:rPr>
          <w:rFonts w:ascii="Times New Roman" w:hAnsi="Times New Roman" w:cs="Times New Roman"/>
          <w:sz w:val="28"/>
          <w:szCs w:val="28"/>
        </w:rPr>
      </w:pP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С</w:t>
      </w:r>
      <w:r w:rsidR="00E7477C">
        <w:rPr>
          <w:rFonts w:ascii="Times New Roman" w:hAnsi="Times New Roman" w:cs="Times New Roman"/>
          <w:sz w:val="28"/>
          <w:szCs w:val="28"/>
        </w:rPr>
        <w:t>…</w:t>
      </w:r>
      <w:proofErr w:type="gramStart"/>
      <w:r w:rsidRPr="001A41E3">
        <w:rPr>
          <w:rFonts w:ascii="Times New Roman" w:hAnsi="Times New Roman" w:cs="Times New Roman"/>
          <w:sz w:val="28"/>
          <w:szCs w:val="28"/>
        </w:rPr>
        <w:t>рвал  лопух</w:t>
      </w:r>
      <w:proofErr w:type="gramEnd"/>
      <w:r w:rsidRPr="001A41E3">
        <w:rPr>
          <w:rFonts w:ascii="Times New Roman" w:hAnsi="Times New Roman" w:cs="Times New Roman"/>
          <w:sz w:val="28"/>
          <w:szCs w:val="28"/>
        </w:rPr>
        <w:t>.</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Сорванный  или  сорвала?</w:t>
      </w:r>
    </w:p>
    <w:p w:rsidR="001A41E3" w:rsidRPr="001A41E3" w:rsidRDefault="001A41E3" w:rsidP="001A41E3">
      <w:pPr>
        <w:spacing w:after="0"/>
        <w:ind w:left="150"/>
        <w:jc w:val="both"/>
        <w:rPr>
          <w:rFonts w:ascii="Times New Roman" w:hAnsi="Times New Roman" w:cs="Times New Roman"/>
          <w:sz w:val="28"/>
          <w:szCs w:val="28"/>
        </w:rPr>
      </w:pP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lastRenderedPageBreak/>
        <w:t xml:space="preserve">               П</w:t>
      </w:r>
      <w:r w:rsidR="00E7477C">
        <w:rPr>
          <w:rFonts w:ascii="Times New Roman" w:hAnsi="Times New Roman" w:cs="Times New Roman"/>
          <w:sz w:val="28"/>
          <w:szCs w:val="28"/>
        </w:rPr>
        <w:t>…</w:t>
      </w:r>
      <w:r w:rsidRPr="001A41E3">
        <w:rPr>
          <w:rFonts w:ascii="Times New Roman" w:hAnsi="Times New Roman" w:cs="Times New Roman"/>
          <w:sz w:val="28"/>
          <w:szCs w:val="28"/>
        </w:rPr>
        <w:t>слал письмо.</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Посланный  или  послала?</w:t>
      </w:r>
    </w:p>
    <w:p w:rsidR="001A41E3" w:rsidRPr="001A41E3" w:rsidRDefault="001A41E3" w:rsidP="001A41E3">
      <w:pPr>
        <w:spacing w:after="0"/>
        <w:ind w:left="150"/>
        <w:jc w:val="both"/>
        <w:rPr>
          <w:rFonts w:ascii="Times New Roman" w:hAnsi="Times New Roman" w:cs="Times New Roman"/>
          <w:sz w:val="28"/>
          <w:szCs w:val="28"/>
        </w:rPr>
      </w:pP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П</w:t>
      </w:r>
      <w:r w:rsidR="00E7477C">
        <w:rPr>
          <w:rFonts w:ascii="Times New Roman" w:hAnsi="Times New Roman" w:cs="Times New Roman"/>
          <w:sz w:val="28"/>
          <w:szCs w:val="28"/>
        </w:rPr>
        <w:t>…</w:t>
      </w:r>
      <w:proofErr w:type="gramStart"/>
      <w:r w:rsidRPr="001A41E3">
        <w:rPr>
          <w:rFonts w:ascii="Times New Roman" w:hAnsi="Times New Roman" w:cs="Times New Roman"/>
          <w:sz w:val="28"/>
          <w:szCs w:val="28"/>
        </w:rPr>
        <w:t>рвал  рубашку</w:t>
      </w:r>
      <w:proofErr w:type="gramEnd"/>
      <w:r w:rsidRPr="001A41E3">
        <w:rPr>
          <w:rFonts w:ascii="Times New Roman" w:hAnsi="Times New Roman" w:cs="Times New Roman"/>
          <w:sz w:val="28"/>
          <w:szCs w:val="28"/>
        </w:rPr>
        <w:t>.</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Порванный  или  порвал?</w:t>
      </w:r>
    </w:p>
    <w:p w:rsidR="001A41E3" w:rsidRPr="001A41E3" w:rsidRDefault="001A41E3" w:rsidP="001A41E3">
      <w:pPr>
        <w:spacing w:after="0"/>
        <w:ind w:left="150"/>
        <w:jc w:val="both"/>
        <w:rPr>
          <w:rFonts w:ascii="Times New Roman" w:hAnsi="Times New Roman" w:cs="Times New Roman"/>
          <w:sz w:val="28"/>
          <w:szCs w:val="28"/>
        </w:rPr>
      </w:pP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Ученику важно понимать какие правила орфографии «дружат» с корнем, какие с приставкой или с суффиксом, а какие с окончанием. Такие «семейные союзы»  </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позволяют объединить многие, на первый взгляд, разнородные правила. Но еще важнее объединить  правила по общности их принципиальной сущности – по принадлежности к основному фонематическому принципу орфографии. Это  не обозначает теоретического объединения правил, а понимание детей общей для всех правил операции проверки: от буквы-загадки к букве-отгадке и все в порядке!  От слабой позиции к сильной и ошибка исчезнет.</w:t>
      </w: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Существует множество методических приемов, позволяющих предупредить ошибки, развивающих орфографическую зоркость, навык звукобуквенного анализа, самоконтроль.  Еще методисты прошлого считали, что существуют факторы и условия, способствующие формированию грамотного письма. Современная наука не отрицает этих факторов, но добавляет и другие. Все мы знаем роль зрительных, слуховых, </w:t>
      </w:r>
      <w:proofErr w:type="spellStart"/>
      <w:proofErr w:type="gramStart"/>
      <w:r w:rsidRPr="001A41E3">
        <w:rPr>
          <w:rFonts w:ascii="Times New Roman" w:hAnsi="Times New Roman" w:cs="Times New Roman"/>
          <w:sz w:val="28"/>
          <w:szCs w:val="28"/>
        </w:rPr>
        <w:t>рукодвигательных</w:t>
      </w:r>
      <w:proofErr w:type="spellEnd"/>
      <w:r w:rsidRPr="001A41E3">
        <w:rPr>
          <w:rFonts w:ascii="Times New Roman" w:hAnsi="Times New Roman" w:cs="Times New Roman"/>
          <w:sz w:val="28"/>
          <w:szCs w:val="28"/>
        </w:rPr>
        <w:t xml:space="preserve">  и</w:t>
      </w:r>
      <w:proofErr w:type="gramEnd"/>
      <w:r w:rsidRPr="001A41E3">
        <w:rPr>
          <w:rFonts w:ascii="Times New Roman" w:hAnsi="Times New Roman" w:cs="Times New Roman"/>
          <w:sz w:val="28"/>
          <w:szCs w:val="28"/>
        </w:rPr>
        <w:t xml:space="preserve"> артикулярных факторов.</w:t>
      </w:r>
    </w:p>
    <w:p w:rsidR="001A41E3" w:rsidRPr="001A41E3" w:rsidRDefault="00E7477C" w:rsidP="00E747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1A41E3" w:rsidRPr="001A41E3">
        <w:rPr>
          <w:rFonts w:ascii="Times New Roman" w:hAnsi="Times New Roman" w:cs="Times New Roman"/>
          <w:sz w:val="28"/>
          <w:szCs w:val="28"/>
          <w:u w:val="single"/>
        </w:rPr>
        <w:t>Зрительный фактор</w:t>
      </w:r>
      <w:r w:rsidR="001A41E3" w:rsidRPr="001A41E3">
        <w:rPr>
          <w:rFonts w:ascii="Times New Roman" w:hAnsi="Times New Roman" w:cs="Times New Roman"/>
          <w:sz w:val="28"/>
          <w:szCs w:val="28"/>
        </w:rPr>
        <w:t xml:space="preserve"> срабатывает при запоминании непроверяемых написаний. </w:t>
      </w:r>
    </w:p>
    <w:p w:rsidR="001A41E3" w:rsidRPr="001A41E3" w:rsidRDefault="001A41E3" w:rsidP="001A41E3">
      <w:pPr>
        <w:spacing w:after="0"/>
        <w:ind w:left="510"/>
        <w:jc w:val="both"/>
        <w:rPr>
          <w:rFonts w:ascii="Times New Roman" w:hAnsi="Times New Roman" w:cs="Times New Roman"/>
          <w:sz w:val="28"/>
          <w:szCs w:val="28"/>
        </w:rPr>
      </w:pPr>
      <w:r w:rsidRPr="001A41E3">
        <w:rPr>
          <w:rFonts w:ascii="Times New Roman" w:hAnsi="Times New Roman" w:cs="Times New Roman"/>
          <w:sz w:val="28"/>
          <w:szCs w:val="28"/>
        </w:rPr>
        <w:t>Их в русском языке много.</w:t>
      </w:r>
    </w:p>
    <w:p w:rsidR="001A41E3" w:rsidRPr="001A41E3" w:rsidRDefault="00E7477C" w:rsidP="00E747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41E3" w:rsidRPr="001A41E3">
        <w:rPr>
          <w:rFonts w:ascii="Times New Roman" w:hAnsi="Times New Roman" w:cs="Times New Roman"/>
          <w:sz w:val="28"/>
          <w:szCs w:val="28"/>
        </w:rPr>
        <w:t xml:space="preserve"> Ученые-психологи доказали, что стоит ребенку один раз неправильно написать слово, как он запоминает его и зрительно, и рука зафиксирует неверный графический образ слова. Отложится в памяти так крепко, что затем надо будет раз сто написать это слово, чтобы ликвидировать ошибку.</w:t>
      </w:r>
    </w:p>
    <w:p w:rsidR="001A41E3" w:rsidRPr="001A41E3" w:rsidRDefault="00E7477C" w:rsidP="00E747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41E3" w:rsidRPr="001A41E3">
        <w:rPr>
          <w:rFonts w:ascii="Times New Roman" w:hAnsi="Times New Roman" w:cs="Times New Roman"/>
          <w:sz w:val="28"/>
          <w:szCs w:val="28"/>
        </w:rPr>
        <w:t xml:space="preserve">На своих уроках использую </w:t>
      </w:r>
      <w:r w:rsidR="001A41E3" w:rsidRPr="001A41E3">
        <w:rPr>
          <w:rFonts w:ascii="Times New Roman" w:hAnsi="Times New Roman" w:cs="Times New Roman"/>
          <w:sz w:val="28"/>
          <w:szCs w:val="28"/>
          <w:u w:val="single"/>
        </w:rPr>
        <w:t>следующие приемы:</w:t>
      </w:r>
    </w:p>
    <w:p w:rsidR="001A41E3" w:rsidRPr="001A41E3" w:rsidRDefault="001A41E3" w:rsidP="00E7477C">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 письмо с «</w:t>
      </w:r>
      <w:proofErr w:type="gramStart"/>
      <w:r w:rsidRPr="001A41E3">
        <w:rPr>
          <w:rFonts w:ascii="Times New Roman" w:hAnsi="Times New Roman" w:cs="Times New Roman"/>
          <w:sz w:val="28"/>
          <w:szCs w:val="28"/>
        </w:rPr>
        <w:t>дырками»  -</w:t>
      </w:r>
      <w:proofErr w:type="gramEnd"/>
      <w:r w:rsidRPr="001A41E3">
        <w:rPr>
          <w:rFonts w:ascii="Times New Roman" w:hAnsi="Times New Roman" w:cs="Times New Roman"/>
          <w:sz w:val="28"/>
          <w:szCs w:val="28"/>
        </w:rPr>
        <w:t xml:space="preserve"> не знаешь, не пиши, спроси у учителя, справься в            словаре, а потом запиши слово, используя другой вид пасты или простой карандаш, чтобы выделить трудную букву;</w:t>
      </w:r>
    </w:p>
    <w:p w:rsidR="001A41E3" w:rsidRPr="001A41E3" w:rsidRDefault="001A41E3" w:rsidP="00E7477C">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 очень слабым детям можно дать посмотреть текст диктанта перед его написанием.</w:t>
      </w:r>
    </w:p>
    <w:p w:rsidR="001A41E3" w:rsidRPr="001A41E3" w:rsidRDefault="001A41E3" w:rsidP="00E7477C">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Пусть он </w:t>
      </w:r>
      <w:proofErr w:type="gramStart"/>
      <w:r w:rsidRPr="001A41E3">
        <w:rPr>
          <w:rFonts w:ascii="Times New Roman" w:hAnsi="Times New Roman" w:cs="Times New Roman"/>
          <w:sz w:val="28"/>
          <w:szCs w:val="28"/>
        </w:rPr>
        <w:t>хоть  что</w:t>
      </w:r>
      <w:proofErr w:type="gramEnd"/>
      <w:r w:rsidRPr="001A41E3">
        <w:rPr>
          <w:rFonts w:ascii="Times New Roman" w:hAnsi="Times New Roman" w:cs="Times New Roman"/>
          <w:sz w:val="28"/>
          <w:szCs w:val="28"/>
        </w:rPr>
        <w:t xml:space="preserve">-то запомнит, увидит и напишет правильно. В </w:t>
      </w:r>
      <w:proofErr w:type="spellStart"/>
      <w:r w:rsidRPr="001A41E3">
        <w:rPr>
          <w:rFonts w:ascii="Times New Roman" w:hAnsi="Times New Roman" w:cs="Times New Roman"/>
          <w:sz w:val="28"/>
          <w:szCs w:val="28"/>
        </w:rPr>
        <w:t>конце-концов</w:t>
      </w:r>
      <w:proofErr w:type="spellEnd"/>
      <w:r w:rsidRPr="001A41E3">
        <w:rPr>
          <w:rFonts w:ascii="Times New Roman" w:hAnsi="Times New Roman" w:cs="Times New Roman"/>
          <w:sz w:val="28"/>
          <w:szCs w:val="28"/>
        </w:rPr>
        <w:t xml:space="preserve"> наша цель не карать, а </w:t>
      </w:r>
      <w:proofErr w:type="gramStart"/>
      <w:r w:rsidRPr="001A41E3">
        <w:rPr>
          <w:rFonts w:ascii="Times New Roman" w:hAnsi="Times New Roman" w:cs="Times New Roman"/>
          <w:sz w:val="28"/>
          <w:szCs w:val="28"/>
        </w:rPr>
        <w:t>научить,  тут</w:t>
      </w:r>
      <w:proofErr w:type="gramEnd"/>
      <w:r w:rsidRPr="001A41E3">
        <w:rPr>
          <w:rFonts w:ascii="Times New Roman" w:hAnsi="Times New Roman" w:cs="Times New Roman"/>
          <w:sz w:val="28"/>
          <w:szCs w:val="28"/>
        </w:rPr>
        <w:t xml:space="preserve"> все средства хороши.</w:t>
      </w:r>
    </w:p>
    <w:p w:rsidR="001A41E3" w:rsidRPr="00E7477C" w:rsidRDefault="001A41E3" w:rsidP="00E7477C">
      <w:pPr>
        <w:spacing w:after="0"/>
        <w:ind w:left="180"/>
        <w:jc w:val="both"/>
        <w:rPr>
          <w:rFonts w:ascii="Times New Roman" w:hAnsi="Times New Roman" w:cs="Times New Roman"/>
          <w:color w:val="993366"/>
          <w:sz w:val="28"/>
          <w:szCs w:val="28"/>
        </w:rPr>
      </w:pPr>
      <w:r w:rsidRPr="001A41E3">
        <w:rPr>
          <w:rFonts w:ascii="Times New Roman" w:hAnsi="Times New Roman" w:cs="Times New Roman"/>
          <w:sz w:val="28"/>
          <w:szCs w:val="28"/>
        </w:rPr>
        <w:t xml:space="preserve"> </w:t>
      </w:r>
      <w:r w:rsidRPr="001A41E3">
        <w:rPr>
          <w:rFonts w:ascii="Times New Roman" w:hAnsi="Times New Roman" w:cs="Times New Roman"/>
          <w:color w:val="993366"/>
          <w:sz w:val="28"/>
          <w:szCs w:val="28"/>
        </w:rPr>
        <w:t xml:space="preserve"> </w:t>
      </w:r>
      <w:r w:rsidRPr="001A41E3">
        <w:rPr>
          <w:rFonts w:ascii="Times New Roman" w:hAnsi="Times New Roman" w:cs="Times New Roman"/>
          <w:sz w:val="28"/>
          <w:szCs w:val="28"/>
        </w:rPr>
        <w:t xml:space="preserve">  -</w:t>
      </w:r>
      <w:proofErr w:type="gramStart"/>
      <w:r w:rsidRPr="001A41E3">
        <w:rPr>
          <w:rFonts w:ascii="Times New Roman" w:hAnsi="Times New Roman" w:cs="Times New Roman"/>
          <w:sz w:val="28"/>
          <w:szCs w:val="28"/>
        </w:rPr>
        <w:t>можно  проводить</w:t>
      </w:r>
      <w:proofErr w:type="gramEnd"/>
      <w:r w:rsidRPr="001A41E3">
        <w:rPr>
          <w:rFonts w:ascii="Times New Roman" w:hAnsi="Times New Roman" w:cs="Times New Roman"/>
          <w:sz w:val="28"/>
          <w:szCs w:val="28"/>
        </w:rPr>
        <w:t xml:space="preserve"> так называемый  «диктант  с обоснованием». Учитель диктует слова, например, с безударной гласной в корне, проверяемой </w:t>
      </w:r>
      <w:r w:rsidRPr="001A41E3">
        <w:rPr>
          <w:rFonts w:ascii="Times New Roman" w:hAnsi="Times New Roman" w:cs="Times New Roman"/>
          <w:sz w:val="28"/>
          <w:szCs w:val="28"/>
        </w:rPr>
        <w:lastRenderedPageBreak/>
        <w:t>ударением. Дети должны сначала записать проверочное слово, а затем только то, диктует учитель, т.к. должны обосновать орфограмму. Это будет приучать их  «слышать»</w:t>
      </w:r>
    </w:p>
    <w:p w:rsidR="001A41E3" w:rsidRPr="001A41E3" w:rsidRDefault="001A41E3" w:rsidP="001A41E3">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орфограмму, обосновывать свой выбор ее написания;</w:t>
      </w:r>
    </w:p>
    <w:p w:rsidR="001A41E3" w:rsidRPr="001A41E3" w:rsidRDefault="001A41E3" w:rsidP="00E7477C">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 хорошую обратную связь дает работа с сигнальными карточками.</w:t>
      </w:r>
    </w:p>
    <w:p w:rsidR="001A41E3" w:rsidRPr="001A41E3" w:rsidRDefault="001A41E3" w:rsidP="00E7477C">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w:t>
      </w:r>
      <w:r w:rsidRPr="001A41E3">
        <w:rPr>
          <w:rFonts w:ascii="Times New Roman" w:hAnsi="Times New Roman" w:cs="Times New Roman"/>
          <w:sz w:val="28"/>
          <w:szCs w:val="28"/>
          <w:u w:val="single"/>
        </w:rPr>
        <w:t>2. Слуховой фактор</w:t>
      </w:r>
      <w:r w:rsidRPr="001A41E3">
        <w:rPr>
          <w:rFonts w:ascii="Times New Roman" w:hAnsi="Times New Roman" w:cs="Times New Roman"/>
          <w:sz w:val="28"/>
          <w:szCs w:val="28"/>
        </w:rPr>
        <w:t>. Учителю необходимо научить ребенка хорошо слушать и слышать то, что говорит учитель или, что он сам себе проговаривает. Поэтому необходимо развивать у детей фонематический слух.</w:t>
      </w:r>
    </w:p>
    <w:p w:rsidR="001A41E3" w:rsidRPr="001A41E3" w:rsidRDefault="001A41E3" w:rsidP="00E7477C">
      <w:pPr>
        <w:spacing w:after="0"/>
        <w:ind w:left="150"/>
        <w:jc w:val="both"/>
        <w:rPr>
          <w:rFonts w:ascii="Times New Roman" w:hAnsi="Times New Roman" w:cs="Times New Roman"/>
          <w:sz w:val="28"/>
          <w:szCs w:val="28"/>
        </w:rPr>
      </w:pPr>
      <w:r w:rsidRPr="001A41E3">
        <w:rPr>
          <w:rFonts w:ascii="Times New Roman" w:hAnsi="Times New Roman" w:cs="Times New Roman"/>
          <w:sz w:val="28"/>
          <w:szCs w:val="28"/>
        </w:rPr>
        <w:t xml:space="preserve"> </w:t>
      </w:r>
      <w:r w:rsidRPr="001A41E3">
        <w:rPr>
          <w:rFonts w:ascii="Times New Roman" w:hAnsi="Times New Roman" w:cs="Times New Roman"/>
          <w:sz w:val="28"/>
          <w:szCs w:val="28"/>
          <w:u w:val="single"/>
        </w:rPr>
        <w:t>3.Рукодвигательный фактор</w:t>
      </w:r>
      <w:r w:rsidRPr="001A41E3">
        <w:rPr>
          <w:rFonts w:ascii="Times New Roman" w:hAnsi="Times New Roman" w:cs="Times New Roman"/>
          <w:sz w:val="28"/>
          <w:szCs w:val="28"/>
        </w:rPr>
        <w:t>.  Любого орфографического навыка можно достичь только при помощи упражнений, т. е. при ритмичном движении пишущей руки. Вот почему на уроке необходимо как можно больше писать. Сама рука, двигаясь по строке, создает графический образ того или иного слова, «запоминает» и затем пишет его уже автоматически.</w:t>
      </w: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u w:val="single"/>
        </w:rPr>
        <w:t>4.Проговаривание</w:t>
      </w:r>
      <w:r w:rsidRPr="001A41E3">
        <w:rPr>
          <w:rFonts w:ascii="Times New Roman" w:hAnsi="Times New Roman" w:cs="Times New Roman"/>
          <w:sz w:val="28"/>
          <w:szCs w:val="28"/>
        </w:rPr>
        <w:t>. Большую роль в формировании орфографического навыка играет так называемое, орфографическое проговаривание.  Проговаривание так, как надо писать. Этот прием дает неплохие результаты. Работа речевого аппарата в процессе проговаривания создает своеобразный</w:t>
      </w:r>
      <w:r w:rsidR="00E7477C">
        <w:rPr>
          <w:rFonts w:ascii="Times New Roman" w:hAnsi="Times New Roman" w:cs="Times New Roman"/>
          <w:sz w:val="28"/>
          <w:szCs w:val="28"/>
        </w:rPr>
        <w:t>,</w:t>
      </w:r>
      <w:r w:rsidRPr="001A41E3">
        <w:rPr>
          <w:rFonts w:ascii="Times New Roman" w:hAnsi="Times New Roman" w:cs="Times New Roman"/>
          <w:sz w:val="28"/>
          <w:szCs w:val="28"/>
        </w:rPr>
        <w:t xml:space="preserve"> </w:t>
      </w:r>
      <w:proofErr w:type="spellStart"/>
      <w:r w:rsidRPr="001A41E3">
        <w:rPr>
          <w:rFonts w:ascii="Times New Roman" w:hAnsi="Times New Roman" w:cs="Times New Roman"/>
          <w:sz w:val="28"/>
          <w:szCs w:val="28"/>
        </w:rPr>
        <w:t>запоминательный</w:t>
      </w:r>
      <w:proofErr w:type="spellEnd"/>
      <w:r w:rsidRPr="001A41E3">
        <w:rPr>
          <w:rFonts w:ascii="Times New Roman" w:hAnsi="Times New Roman" w:cs="Times New Roman"/>
          <w:sz w:val="28"/>
          <w:szCs w:val="28"/>
        </w:rPr>
        <w:t xml:space="preserve"> образ слова, многократное повторение которого вслух и про себя способствует более прочному запоминанию его написания. Это своего рода «наговор». Чаще всего это касается запоминания трудных слов. Такое многократное проговаривание прокручивается на уроке несколько раз, повторяется на последующих уроках и в конце прочно запоминается.</w:t>
      </w: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Общепризнанным   является положение о том, что наибольший эффект для выработки орфографической зоркости. Мотивации орфографического действия способствуют анализ задания и текста упражнения, взаимоконтроль в процессе его выполнения, использование сигнальных карточек. Отработка способов обнаружения орфограмм осуществляю в ходе зрительного, предупредительного, выборочного диктантов, при выделении орфограмм, в ходе звукобуквенного  анализа и разбора слов по составу.  Самоконтроль формируется на основе само- и взаимопроверке написанного, в ходе комментированного письма.</w:t>
      </w: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Комментирование – это вид упражнения, включающий в себе объясняющее рассуждение в процессе записи слов, предложений. При  комментировании  достигается высокий уровень самоконтроля, так как ученик не просто фиксирует, а объясняет правописание.    </w:t>
      </w:r>
    </w:p>
    <w:p w:rsidR="001A41E3" w:rsidRPr="001A41E3" w:rsidRDefault="001A41E3" w:rsidP="001A41E3">
      <w:pPr>
        <w:spacing w:after="0"/>
        <w:jc w:val="both"/>
        <w:rPr>
          <w:rFonts w:ascii="Times New Roman" w:hAnsi="Times New Roman" w:cs="Times New Roman"/>
          <w:sz w:val="28"/>
          <w:szCs w:val="28"/>
        </w:rPr>
      </w:pPr>
    </w:p>
    <w:p w:rsidR="001A41E3" w:rsidRPr="001A41E3" w:rsidRDefault="001A41E3" w:rsidP="001A41E3">
      <w:pPr>
        <w:spacing w:after="0"/>
        <w:jc w:val="both"/>
        <w:rPr>
          <w:rFonts w:ascii="Times New Roman" w:hAnsi="Times New Roman" w:cs="Times New Roman"/>
          <w:sz w:val="28"/>
          <w:szCs w:val="28"/>
        </w:rPr>
      </w:pPr>
      <w:r w:rsidRPr="001A41E3">
        <w:rPr>
          <w:rFonts w:ascii="Times New Roman" w:hAnsi="Times New Roman" w:cs="Times New Roman"/>
          <w:sz w:val="28"/>
          <w:szCs w:val="28"/>
        </w:rPr>
        <w:t xml:space="preserve">      </w:t>
      </w:r>
    </w:p>
    <w:p w:rsidR="001A41E3" w:rsidRPr="001A41E3" w:rsidRDefault="001A41E3" w:rsidP="001A41E3">
      <w:pPr>
        <w:spacing w:after="0"/>
        <w:jc w:val="both"/>
        <w:rPr>
          <w:rFonts w:ascii="Times New Roman" w:hAnsi="Times New Roman" w:cs="Times New Roman"/>
          <w:sz w:val="28"/>
          <w:szCs w:val="28"/>
        </w:rPr>
      </w:pPr>
    </w:p>
    <w:sectPr w:rsidR="001A41E3" w:rsidRPr="001A41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EF6043"/>
    <w:multiLevelType w:val="hybridMultilevel"/>
    <w:tmpl w:val="72CC8F78"/>
    <w:lvl w:ilvl="0" w:tplc="EC423512">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 w15:restartNumberingAfterBreak="0">
    <w:nsid w:val="4AD352A3"/>
    <w:multiLevelType w:val="hybridMultilevel"/>
    <w:tmpl w:val="B044BD3A"/>
    <w:lvl w:ilvl="0" w:tplc="FD765378">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2" w15:restartNumberingAfterBreak="0">
    <w:nsid w:val="4D480058"/>
    <w:multiLevelType w:val="hybridMultilevel"/>
    <w:tmpl w:val="074EABF0"/>
    <w:lvl w:ilvl="0" w:tplc="A0F8EFCE">
      <w:start w:val="1"/>
      <w:numFmt w:val="decimal"/>
      <w:lvlText w:val="%1."/>
      <w:lvlJc w:val="left"/>
      <w:pPr>
        <w:tabs>
          <w:tab w:val="num" w:pos="900"/>
        </w:tabs>
        <w:ind w:left="900" w:hanging="360"/>
      </w:pPr>
      <w:rPr>
        <w:rFonts w:hint="default"/>
        <w:color w:val="auto"/>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59DC2091"/>
    <w:multiLevelType w:val="hybridMultilevel"/>
    <w:tmpl w:val="3DFC57D0"/>
    <w:lvl w:ilvl="0" w:tplc="A8A682E6">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1E3"/>
    <w:rsid w:val="0017562F"/>
    <w:rsid w:val="001A41E3"/>
    <w:rsid w:val="00D13656"/>
    <w:rsid w:val="00E1719C"/>
    <w:rsid w:val="00E74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817056-73BA-44BC-8D18-2CBC02B21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1561</Words>
  <Characters>8903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2018-01-04T08:28:00Z</dcterms:created>
  <dcterms:modified xsi:type="dcterms:W3CDTF">2018-01-04T08:28:00Z</dcterms:modified>
</cp:coreProperties>
</file>