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4C15" w:rsidRPr="00D40D89" w:rsidRDefault="00314C15" w:rsidP="00314C15">
      <w:pPr>
        <w:spacing w:after="0" w:line="240" w:lineRule="auto"/>
        <w:outlineLvl w:val="0"/>
        <w:rPr>
          <w:rFonts w:ascii="Times New Roman" w:eastAsia="Times New Roman" w:hAnsi="Times New Roman" w:cs="Times New Roman"/>
          <w:b/>
          <w:i/>
          <w:color w:val="000000"/>
          <w:kern w:val="36"/>
          <w:sz w:val="40"/>
          <w:szCs w:val="40"/>
          <w:lang w:val="kk-KZ" w:eastAsia="ru-RU"/>
        </w:rPr>
      </w:pPr>
      <w:r w:rsidRPr="00314C15">
        <w:rPr>
          <w:rFonts w:ascii="Times New Roman" w:eastAsia="Times New Roman" w:hAnsi="Times New Roman" w:cs="Times New Roman"/>
          <w:color w:val="000000"/>
          <w:sz w:val="40"/>
          <w:szCs w:val="40"/>
          <w:lang w:val="kk-KZ" w:eastAsia="ru-RU"/>
        </w:rPr>
        <w:t xml:space="preserve">Елтай </w:t>
      </w:r>
      <w:r w:rsidRPr="00D40D89">
        <w:rPr>
          <w:rFonts w:ascii="Times New Roman" w:eastAsia="Times New Roman" w:hAnsi="Times New Roman" w:cs="Times New Roman"/>
          <w:color w:val="000000"/>
          <w:sz w:val="40"/>
          <w:szCs w:val="40"/>
          <w:lang w:val="kk-KZ" w:eastAsia="ru-RU"/>
        </w:rPr>
        <w:t xml:space="preserve"> орта мектебі</w:t>
      </w:r>
    </w:p>
    <w:p w:rsidR="00314C15" w:rsidRDefault="00314C15" w:rsidP="00314C15">
      <w:pPr>
        <w:spacing w:after="0" w:line="240" w:lineRule="auto"/>
        <w:outlineLvl w:val="0"/>
        <w:rPr>
          <w:rFonts w:ascii="Times New Roman" w:eastAsia="Times New Roman" w:hAnsi="Times New Roman" w:cs="Times New Roman"/>
          <w:b/>
          <w:i/>
          <w:color w:val="000000"/>
          <w:kern w:val="36"/>
          <w:sz w:val="96"/>
          <w:szCs w:val="96"/>
          <w:lang w:val="kk-KZ" w:eastAsia="ru-RU"/>
        </w:rPr>
      </w:pPr>
    </w:p>
    <w:p w:rsidR="00314C15" w:rsidRPr="00D40D89" w:rsidRDefault="00314C15" w:rsidP="00314C15">
      <w:pPr>
        <w:spacing w:after="0" w:line="240" w:lineRule="auto"/>
        <w:outlineLvl w:val="0"/>
        <w:rPr>
          <w:rFonts w:ascii="Times New Roman" w:eastAsia="Times New Roman" w:hAnsi="Times New Roman" w:cs="Times New Roman"/>
          <w:b/>
          <w:i/>
          <w:color w:val="000000"/>
          <w:kern w:val="36"/>
          <w:sz w:val="96"/>
          <w:szCs w:val="96"/>
          <w:lang w:val="kk-KZ" w:eastAsia="ru-RU"/>
        </w:rPr>
      </w:pPr>
      <w:r w:rsidRPr="00314C15">
        <w:rPr>
          <w:rFonts w:ascii="Times New Roman" w:eastAsia="Times New Roman" w:hAnsi="Times New Roman" w:cs="Times New Roman"/>
          <w:color w:val="000000"/>
          <w:sz w:val="56"/>
          <w:szCs w:val="56"/>
          <w:lang w:val="kk-KZ" w:eastAsia="ru-RU"/>
        </w:rPr>
        <w:t>Баяндама</w:t>
      </w:r>
      <w:r>
        <w:rPr>
          <w:rFonts w:ascii="Times New Roman" w:eastAsia="Times New Roman" w:hAnsi="Times New Roman" w:cs="Times New Roman"/>
          <w:color w:val="000000"/>
          <w:sz w:val="56"/>
          <w:szCs w:val="56"/>
          <w:lang w:val="kk-KZ" w:eastAsia="ru-RU"/>
        </w:rPr>
        <w:t>:</w:t>
      </w:r>
      <w:r w:rsidRPr="00835716">
        <w:rPr>
          <w:rFonts w:ascii="Times New Roman" w:eastAsia="Times New Roman" w:hAnsi="Times New Roman" w:cs="Times New Roman"/>
          <w:b/>
          <w:i/>
          <w:color w:val="000000"/>
          <w:kern w:val="36"/>
          <w:sz w:val="96"/>
          <w:szCs w:val="96"/>
          <w:lang w:val="kk-KZ" w:eastAsia="ru-RU"/>
        </w:rPr>
        <w:br/>
      </w:r>
    </w:p>
    <w:p w:rsidR="00314C15" w:rsidRPr="00835716" w:rsidRDefault="00314C15" w:rsidP="00314C15">
      <w:pPr>
        <w:spacing w:after="0" w:line="240" w:lineRule="auto"/>
        <w:outlineLvl w:val="0"/>
        <w:rPr>
          <w:rFonts w:ascii="Times New Roman" w:eastAsia="Times New Roman" w:hAnsi="Times New Roman" w:cs="Times New Roman"/>
          <w:b/>
          <w:i/>
          <w:color w:val="000000"/>
          <w:kern w:val="36"/>
          <w:sz w:val="96"/>
          <w:szCs w:val="96"/>
          <w:lang w:val="kk-KZ" w:eastAsia="ru-RU"/>
        </w:rPr>
      </w:pPr>
      <w:r>
        <w:rPr>
          <w:rFonts w:ascii="Times New Roman" w:eastAsia="Times New Roman" w:hAnsi="Times New Roman" w:cs="Times New Roman"/>
          <w:b/>
          <w:i/>
          <w:color w:val="000000"/>
          <w:kern w:val="36"/>
          <w:sz w:val="96"/>
          <w:szCs w:val="96"/>
          <w:lang w:val="kk-KZ" w:eastAsia="ru-RU"/>
        </w:rPr>
        <w:t>«</w:t>
      </w:r>
      <w:bookmarkStart w:id="0" w:name="_GoBack"/>
      <w:r w:rsidRPr="00835716">
        <w:rPr>
          <w:rFonts w:ascii="Times New Roman" w:eastAsia="Times New Roman" w:hAnsi="Times New Roman" w:cs="Times New Roman"/>
          <w:b/>
          <w:i/>
          <w:color w:val="000000"/>
          <w:kern w:val="36"/>
          <w:sz w:val="96"/>
          <w:szCs w:val="96"/>
          <w:lang w:val="kk-KZ" w:eastAsia="ru-RU"/>
        </w:rPr>
        <w:t>Білім деңгейлері төмен оқушылармен өткізілетін жұмыс</w:t>
      </w:r>
      <w:bookmarkEnd w:id="0"/>
      <w:r>
        <w:rPr>
          <w:rFonts w:ascii="Times New Roman" w:eastAsia="Times New Roman" w:hAnsi="Times New Roman" w:cs="Times New Roman"/>
          <w:b/>
          <w:i/>
          <w:color w:val="000000"/>
          <w:kern w:val="36"/>
          <w:sz w:val="96"/>
          <w:szCs w:val="96"/>
          <w:lang w:val="kk-KZ" w:eastAsia="ru-RU"/>
        </w:rPr>
        <w:t>»</w:t>
      </w:r>
    </w:p>
    <w:p w:rsidR="00314C15" w:rsidRDefault="00314C15" w:rsidP="00314C15">
      <w:pPr>
        <w:spacing w:after="240" w:line="300" w:lineRule="atLeast"/>
        <w:rPr>
          <w:rFonts w:ascii="Times New Roman" w:eastAsia="Times New Roman" w:hAnsi="Times New Roman" w:cs="Times New Roman"/>
          <w:color w:val="000000"/>
          <w:sz w:val="48"/>
          <w:szCs w:val="48"/>
          <w:lang w:val="kk-KZ" w:eastAsia="ru-RU"/>
        </w:rPr>
      </w:pPr>
      <w:r w:rsidRPr="00835716">
        <w:rPr>
          <w:rFonts w:ascii="Times New Roman" w:eastAsia="Times New Roman" w:hAnsi="Times New Roman" w:cs="Times New Roman"/>
          <w:color w:val="000000"/>
          <w:sz w:val="28"/>
          <w:szCs w:val="28"/>
          <w:lang w:val="kk-KZ" w:eastAsia="ru-RU"/>
        </w:rPr>
        <w:br/>
      </w:r>
      <w:r w:rsidRPr="00835716">
        <w:rPr>
          <w:rFonts w:ascii="Times New Roman" w:eastAsia="Times New Roman" w:hAnsi="Times New Roman" w:cs="Times New Roman"/>
          <w:color w:val="000000"/>
          <w:sz w:val="28"/>
          <w:szCs w:val="28"/>
          <w:lang w:val="kk-KZ" w:eastAsia="ru-RU"/>
        </w:rPr>
        <w:br/>
      </w:r>
      <w:r w:rsidRPr="00D40D89">
        <w:rPr>
          <w:rFonts w:ascii="Times New Roman" w:eastAsia="Times New Roman" w:hAnsi="Times New Roman" w:cs="Times New Roman"/>
          <w:color w:val="000000"/>
          <w:sz w:val="48"/>
          <w:szCs w:val="48"/>
          <w:lang w:val="kk-KZ" w:eastAsia="ru-RU"/>
        </w:rPr>
        <w:t xml:space="preserve">дайындаған:   Оқу ісінің меңгерушісі  </w:t>
      </w:r>
    </w:p>
    <w:p w:rsidR="00314C15" w:rsidRDefault="00314C15" w:rsidP="00314C15">
      <w:pPr>
        <w:spacing w:after="240" w:line="300" w:lineRule="atLeast"/>
        <w:rPr>
          <w:rFonts w:ascii="Times New Roman" w:eastAsia="Times New Roman" w:hAnsi="Times New Roman" w:cs="Times New Roman"/>
          <w:color w:val="000000"/>
          <w:sz w:val="48"/>
          <w:szCs w:val="48"/>
          <w:lang w:val="kk-KZ" w:eastAsia="ru-RU"/>
        </w:rPr>
      </w:pPr>
      <w:r>
        <w:rPr>
          <w:rFonts w:ascii="Times New Roman" w:eastAsia="Times New Roman" w:hAnsi="Times New Roman" w:cs="Times New Roman"/>
          <w:color w:val="000000"/>
          <w:sz w:val="48"/>
          <w:szCs w:val="48"/>
          <w:lang w:val="kk-KZ" w:eastAsia="ru-RU"/>
        </w:rPr>
        <w:t xml:space="preserve">                       </w:t>
      </w:r>
      <w:r w:rsidRPr="00D40D89">
        <w:rPr>
          <w:rFonts w:ascii="Times New Roman" w:eastAsia="Times New Roman" w:hAnsi="Times New Roman" w:cs="Times New Roman"/>
          <w:color w:val="000000"/>
          <w:sz w:val="48"/>
          <w:szCs w:val="48"/>
          <w:lang w:val="kk-KZ" w:eastAsia="ru-RU"/>
        </w:rPr>
        <w:t xml:space="preserve"> С.Р.Балпанова.</w:t>
      </w:r>
    </w:p>
    <w:p w:rsidR="00314C15" w:rsidRDefault="00314C15" w:rsidP="00314C15">
      <w:pPr>
        <w:spacing w:after="240" w:line="300" w:lineRule="atLeast"/>
        <w:rPr>
          <w:rFonts w:ascii="Times New Roman" w:eastAsia="Times New Roman" w:hAnsi="Times New Roman" w:cs="Times New Roman"/>
          <w:color w:val="000000"/>
          <w:sz w:val="48"/>
          <w:szCs w:val="48"/>
          <w:lang w:val="kk-KZ" w:eastAsia="ru-RU"/>
        </w:rPr>
      </w:pPr>
    </w:p>
    <w:p w:rsidR="00314C15" w:rsidRDefault="00314C15" w:rsidP="00314C15">
      <w:pPr>
        <w:spacing w:after="240" w:line="300" w:lineRule="atLeast"/>
        <w:rPr>
          <w:rFonts w:ascii="Times New Roman" w:eastAsia="Times New Roman" w:hAnsi="Times New Roman" w:cs="Times New Roman"/>
          <w:color w:val="000000"/>
          <w:sz w:val="48"/>
          <w:szCs w:val="48"/>
          <w:lang w:val="kk-KZ" w:eastAsia="ru-RU"/>
        </w:rPr>
      </w:pPr>
    </w:p>
    <w:p w:rsidR="00314C15" w:rsidRDefault="00314C15" w:rsidP="00314C15">
      <w:pPr>
        <w:spacing w:after="240" w:line="300" w:lineRule="atLeast"/>
        <w:rPr>
          <w:rFonts w:ascii="Times New Roman" w:eastAsia="Times New Roman" w:hAnsi="Times New Roman" w:cs="Times New Roman"/>
          <w:color w:val="000000"/>
          <w:sz w:val="48"/>
          <w:szCs w:val="48"/>
          <w:lang w:val="kk-KZ" w:eastAsia="ru-RU"/>
        </w:rPr>
      </w:pPr>
    </w:p>
    <w:p w:rsidR="00314C15" w:rsidRDefault="00314C15" w:rsidP="00314C15">
      <w:pPr>
        <w:spacing w:after="240" w:line="300" w:lineRule="atLeast"/>
        <w:rPr>
          <w:rFonts w:ascii="Times New Roman" w:eastAsia="Times New Roman" w:hAnsi="Times New Roman" w:cs="Times New Roman"/>
          <w:color w:val="000000"/>
          <w:sz w:val="48"/>
          <w:szCs w:val="48"/>
          <w:lang w:val="kk-KZ" w:eastAsia="ru-RU"/>
        </w:rPr>
      </w:pPr>
    </w:p>
    <w:p w:rsidR="00314C15" w:rsidRDefault="00314C15" w:rsidP="00314C15">
      <w:pPr>
        <w:spacing w:after="240" w:line="300" w:lineRule="atLeast"/>
        <w:rPr>
          <w:rFonts w:ascii="Times New Roman" w:eastAsia="Times New Roman" w:hAnsi="Times New Roman" w:cs="Times New Roman"/>
          <w:color w:val="000000"/>
          <w:sz w:val="48"/>
          <w:szCs w:val="48"/>
          <w:lang w:val="kk-KZ" w:eastAsia="ru-RU"/>
        </w:rPr>
      </w:pPr>
    </w:p>
    <w:p w:rsidR="00314C15" w:rsidRDefault="00314C15" w:rsidP="00314C15">
      <w:pPr>
        <w:spacing w:after="240" w:line="300" w:lineRule="atLeast"/>
        <w:rPr>
          <w:rFonts w:ascii="Times New Roman" w:eastAsia="Times New Roman" w:hAnsi="Times New Roman" w:cs="Times New Roman"/>
          <w:color w:val="000000"/>
          <w:sz w:val="48"/>
          <w:szCs w:val="48"/>
          <w:lang w:val="kk-KZ" w:eastAsia="ru-RU"/>
        </w:rPr>
      </w:pPr>
    </w:p>
    <w:p w:rsidR="00314C15" w:rsidRPr="00835716" w:rsidRDefault="00314C15" w:rsidP="00314C15">
      <w:pPr>
        <w:spacing w:after="240" w:line="300" w:lineRule="atLeast"/>
        <w:rPr>
          <w:rFonts w:ascii="Times New Roman" w:eastAsia="Times New Roman" w:hAnsi="Times New Roman" w:cs="Times New Roman"/>
          <w:color w:val="000000"/>
          <w:sz w:val="48"/>
          <w:szCs w:val="48"/>
          <w:lang w:val="kk-KZ" w:eastAsia="ru-RU"/>
        </w:rPr>
      </w:pPr>
      <w:r>
        <w:rPr>
          <w:rFonts w:ascii="Times New Roman" w:eastAsia="Times New Roman" w:hAnsi="Times New Roman" w:cs="Times New Roman"/>
          <w:color w:val="000000"/>
          <w:sz w:val="48"/>
          <w:szCs w:val="48"/>
          <w:lang w:val="kk-KZ" w:eastAsia="ru-RU"/>
        </w:rPr>
        <w:t xml:space="preserve">                 2018-2019 оқу жылы</w:t>
      </w:r>
    </w:p>
    <w:p w:rsidR="00835716" w:rsidRPr="00314C15" w:rsidRDefault="00835716" w:rsidP="00835716">
      <w:pPr>
        <w:spacing w:after="0" w:line="240" w:lineRule="auto"/>
        <w:outlineLvl w:val="0"/>
        <w:rPr>
          <w:rFonts w:ascii="Times New Roman" w:eastAsia="Times New Roman" w:hAnsi="Times New Roman" w:cs="Times New Roman"/>
          <w:color w:val="000000"/>
          <w:kern w:val="36"/>
          <w:sz w:val="28"/>
          <w:szCs w:val="28"/>
          <w:lang w:val="kk-KZ" w:eastAsia="ru-RU"/>
        </w:rPr>
      </w:pPr>
      <w:r w:rsidRPr="00314C15">
        <w:rPr>
          <w:rFonts w:ascii="Times New Roman" w:eastAsia="Times New Roman" w:hAnsi="Times New Roman" w:cs="Times New Roman"/>
          <w:color w:val="000000"/>
          <w:kern w:val="36"/>
          <w:sz w:val="28"/>
          <w:szCs w:val="28"/>
          <w:lang w:val="kk-KZ" w:eastAsia="ru-RU"/>
        </w:rPr>
        <w:lastRenderedPageBreak/>
        <w:t>Білім деңгейлері төмен оқушылармен өткізілетін жұмыс</w:t>
      </w:r>
    </w:p>
    <w:p w:rsidR="00835716" w:rsidRPr="00835716" w:rsidRDefault="00014866" w:rsidP="00835716">
      <w:pPr>
        <w:spacing w:after="240" w:line="300" w:lineRule="atLeast"/>
        <w:rPr>
          <w:rFonts w:ascii="Times New Roman" w:eastAsia="Times New Roman" w:hAnsi="Times New Roman" w:cs="Times New Roman"/>
          <w:color w:val="000000"/>
          <w:sz w:val="28"/>
          <w:szCs w:val="28"/>
          <w:lang w:val="kk-KZ" w:eastAsia="ru-RU"/>
        </w:rPr>
      </w:pPr>
      <w:r w:rsidRPr="00C13727">
        <w:rPr>
          <w:rFonts w:ascii="Times New Roman" w:eastAsia="Times New Roman" w:hAnsi="Times New Roman" w:cs="Times New Roman"/>
          <w:color w:val="000000"/>
          <w:sz w:val="28"/>
          <w:szCs w:val="28"/>
          <w:lang w:val="kk-KZ" w:eastAsia="ru-RU"/>
        </w:rPr>
        <w:t xml:space="preserve">Елтай </w:t>
      </w:r>
      <w:r w:rsidR="00D40D89">
        <w:rPr>
          <w:rFonts w:ascii="Times New Roman" w:eastAsia="Times New Roman" w:hAnsi="Times New Roman" w:cs="Times New Roman"/>
          <w:color w:val="000000"/>
          <w:sz w:val="28"/>
          <w:szCs w:val="28"/>
          <w:lang w:val="kk-KZ" w:eastAsia="ru-RU"/>
        </w:rPr>
        <w:t xml:space="preserve"> орта мектебі</w:t>
      </w:r>
      <w:r w:rsidR="00835716" w:rsidRPr="00C13727">
        <w:rPr>
          <w:rFonts w:ascii="Times New Roman" w:eastAsia="Times New Roman" w:hAnsi="Times New Roman" w:cs="Times New Roman"/>
          <w:color w:val="000000"/>
          <w:sz w:val="28"/>
          <w:szCs w:val="28"/>
          <w:lang w:val="kk-KZ" w:eastAsia="ru-RU"/>
        </w:rPr>
        <w:br/>
        <w:t>Баяндама</w:t>
      </w:r>
      <w:r w:rsidR="00835716" w:rsidRPr="00C13727">
        <w:rPr>
          <w:rFonts w:ascii="Times New Roman" w:eastAsia="Times New Roman" w:hAnsi="Times New Roman" w:cs="Times New Roman"/>
          <w:color w:val="000000"/>
          <w:sz w:val="28"/>
          <w:szCs w:val="28"/>
          <w:lang w:val="kk-KZ" w:eastAsia="ru-RU"/>
        </w:rPr>
        <w:br/>
        <w:t>Тақырыбы: «Білім деңгейлері төмен оқушылармен өткізілетін жұмыс»</w:t>
      </w:r>
      <w:r w:rsidR="00835716" w:rsidRPr="00C13727">
        <w:rPr>
          <w:rFonts w:ascii="Times New Roman" w:eastAsia="Times New Roman" w:hAnsi="Times New Roman" w:cs="Times New Roman"/>
          <w:color w:val="000000"/>
          <w:sz w:val="28"/>
          <w:szCs w:val="28"/>
          <w:lang w:val="kk-KZ" w:eastAsia="ru-RU"/>
        </w:rPr>
        <w:br/>
      </w:r>
      <w:r w:rsidR="00D40D89" w:rsidRPr="00D40D89">
        <w:rPr>
          <w:rFonts w:ascii="Times New Roman" w:eastAsia="Times New Roman" w:hAnsi="Times New Roman" w:cs="Times New Roman"/>
          <w:color w:val="000000"/>
          <w:sz w:val="28"/>
          <w:szCs w:val="28"/>
          <w:lang w:val="kk-KZ" w:eastAsia="ru-RU"/>
        </w:rPr>
        <w:t>дайындаған:   Оқу ісінің меңгерушісі   С.Р.Балпанова.</w:t>
      </w:r>
    </w:p>
    <w:p w:rsidR="00835716" w:rsidRPr="00835716" w:rsidRDefault="00835716" w:rsidP="00835716">
      <w:pPr>
        <w:spacing w:after="150" w:line="300" w:lineRule="atLeast"/>
        <w:rPr>
          <w:rFonts w:ascii="Times New Roman" w:eastAsia="Times New Roman" w:hAnsi="Times New Roman" w:cs="Times New Roman"/>
          <w:color w:val="000000"/>
          <w:sz w:val="28"/>
          <w:szCs w:val="28"/>
          <w:lang w:eastAsia="ru-RU"/>
        </w:rPr>
      </w:pPr>
      <w:r w:rsidRPr="00835716">
        <w:rPr>
          <w:rFonts w:ascii="Times New Roman" w:eastAsia="Times New Roman" w:hAnsi="Times New Roman" w:cs="Times New Roman"/>
          <w:color w:val="000000"/>
          <w:sz w:val="28"/>
          <w:szCs w:val="28"/>
          <w:lang w:val="kk-KZ" w:eastAsia="ru-RU"/>
        </w:rPr>
        <w:t>Білім деңгейлері төмен оқушылармен өткізілетін жұмыс</w:t>
      </w:r>
      <w:r w:rsidRPr="00835716">
        <w:rPr>
          <w:rFonts w:ascii="Times New Roman" w:eastAsia="Times New Roman" w:hAnsi="Times New Roman" w:cs="Times New Roman"/>
          <w:color w:val="000000"/>
          <w:sz w:val="28"/>
          <w:szCs w:val="28"/>
          <w:lang w:val="kk-KZ" w:eastAsia="ru-RU"/>
        </w:rPr>
        <w:br/>
        <w:t xml:space="preserve">Бастауыш сынып мұғалімінің құзыреттілігін дамыту - нәтижелі білім беру факторының бірі. </w:t>
      </w:r>
      <w:r w:rsidRPr="00314C15">
        <w:rPr>
          <w:rFonts w:ascii="Times New Roman" w:eastAsia="Times New Roman" w:hAnsi="Times New Roman" w:cs="Times New Roman"/>
          <w:color w:val="000000"/>
          <w:sz w:val="28"/>
          <w:szCs w:val="28"/>
          <w:lang w:val="kk-KZ" w:eastAsia="ru-RU"/>
        </w:rPr>
        <w:t>Жүсіпбек Аймауытовтың «Мектеп бітіріп шыққан соң бала бүкіл әлемге, өзгенің және өзінің өміріне білім жүзімен, ашылған саналы ақыл көзімен қарай білсе, міне, білімділердің көздейтін түпкі мақсаты - осы. Ұстаз осы бағытта баланың келешекте жетілуіне мықты негіз салуы керек» деген дана сөздері біздерге, яғни бастауыш сынып мұғалімдеріне арналған сияқты. Біз қалай бала келешегіне жол салсақ, оның болашағы сондай болмақ екенін бәріміз жақсы білеміз.</w:t>
      </w:r>
      <w:r w:rsidRPr="00314C15">
        <w:rPr>
          <w:rFonts w:ascii="Times New Roman" w:eastAsia="Times New Roman" w:hAnsi="Times New Roman" w:cs="Times New Roman"/>
          <w:color w:val="000000"/>
          <w:sz w:val="28"/>
          <w:szCs w:val="28"/>
          <w:lang w:val="kk-KZ" w:eastAsia="ru-RU"/>
        </w:rPr>
        <w:br/>
        <w:t>Ахмет Байтұрсынұлы айтқандай «Білім — біліктілікке жеткізер баспалдақ, ал біліктілік — сол білімді іске асыра білу дағдысы», деген екен. Расында да болашақтың бүгіннен де нұрлы болуына ықпал етіп, адамзат қоғамын алға апаратын күш тек білімде.</w:t>
      </w:r>
      <w:r w:rsidRPr="00314C15">
        <w:rPr>
          <w:rFonts w:ascii="Times New Roman" w:eastAsia="Times New Roman" w:hAnsi="Times New Roman" w:cs="Times New Roman"/>
          <w:color w:val="000000"/>
          <w:sz w:val="28"/>
          <w:szCs w:val="28"/>
          <w:lang w:val="kk-KZ" w:eastAsia="ru-RU"/>
        </w:rPr>
        <w:br/>
        <w:t>Оқушыларға ғылым негізін үйретіп, адамгершілікке тәрбиелейтін мектеп ішіндегі негізгі тұлға – мұғалім. Осы жерде менің ойыма Ахмет Байтұрсынұлының «Мектеп жаны - мұғалім», «Мұғалім әрдайым ізденісте болса ғана шәкірт жанына нұр құя алады» деген дана сөздері оралады. Мектеп есігін ашқан жеткіншекті мәдениетті, қажырлы және табанды етіп қалыптастырады. Мұғалім сынып оқушыларының толық үлгерімі жолында күш - жігерін салып еңбек еткенде ғана, бұл міндеттерді орындай алады. Мұғалім өзінің барлық білігі мен білімін бүкіл оқу – тәрбие ісіне дұрыс ұйымдастырып, тиімді жүргізуге жұмсайды.</w:t>
      </w:r>
      <w:r w:rsidRPr="00314C15">
        <w:rPr>
          <w:rFonts w:ascii="Times New Roman" w:eastAsia="Times New Roman" w:hAnsi="Times New Roman" w:cs="Times New Roman"/>
          <w:color w:val="000000"/>
          <w:sz w:val="28"/>
          <w:szCs w:val="28"/>
          <w:lang w:val="kk-KZ" w:eastAsia="ru-RU"/>
        </w:rPr>
        <w:br/>
        <w:t>Осы жерде мен ой қозғау стратегиясы арқылы мына сұрақтарға көңіл аударуды ұсынамын</w:t>
      </w:r>
      <w:r w:rsidRPr="00314C15">
        <w:rPr>
          <w:rFonts w:ascii="Times New Roman" w:eastAsia="Times New Roman" w:hAnsi="Times New Roman" w:cs="Times New Roman"/>
          <w:color w:val="000000"/>
          <w:sz w:val="28"/>
          <w:szCs w:val="28"/>
          <w:lang w:val="kk-KZ" w:eastAsia="ru-RU"/>
        </w:rPr>
        <w:br/>
        <w:t>1. Оқушы үлгерімін қалай жақсартуға болады?</w:t>
      </w:r>
      <w:r w:rsidRPr="00314C15">
        <w:rPr>
          <w:rFonts w:ascii="Times New Roman" w:eastAsia="Times New Roman" w:hAnsi="Times New Roman" w:cs="Times New Roman"/>
          <w:color w:val="000000"/>
          <w:sz w:val="28"/>
          <w:szCs w:val="28"/>
          <w:lang w:val="kk-KZ" w:eastAsia="ru-RU"/>
        </w:rPr>
        <w:br/>
        <w:t>2. Оқушылардың сабақты үлгере алмауының себебі қандай?</w:t>
      </w:r>
      <w:r w:rsidRPr="00314C15">
        <w:rPr>
          <w:rFonts w:ascii="Times New Roman" w:eastAsia="Times New Roman" w:hAnsi="Times New Roman" w:cs="Times New Roman"/>
          <w:color w:val="000000"/>
          <w:sz w:val="28"/>
          <w:szCs w:val="28"/>
          <w:lang w:val="kk-KZ" w:eastAsia="ru-RU"/>
        </w:rPr>
        <w:br/>
        <w:t>3. Ол себептерді анықтап, жоюға бола ма?</w:t>
      </w:r>
      <w:r w:rsidRPr="00314C15">
        <w:rPr>
          <w:rFonts w:ascii="Times New Roman" w:eastAsia="Times New Roman" w:hAnsi="Times New Roman" w:cs="Times New Roman"/>
          <w:color w:val="000000"/>
          <w:sz w:val="28"/>
          <w:szCs w:val="28"/>
          <w:lang w:val="kk-KZ" w:eastAsia="ru-RU"/>
        </w:rPr>
        <w:br/>
        <w:t xml:space="preserve">Менің ойымша жоюға болады деп есептеймін. Оқушының сабақты нашар оқуының, сабақты үлгере алмауының басты себебі, оқыту жүйесінің сапасыз болуында. Педагогикалық талаптар мен әрбір пәнді оқыту әдістемесін шебер де толық қолданбаса, оқу жұмысы дұрыс ұйымдастырылмайды. Оқушылар өтілген материалдарды толық түсінбейді, үйге берілген тапсырманы орындап келе алмайды, не шала орындайды. Оқушының қатардан қалып қоюы әуелде уақ – түйектен басталуы мүмкін. Мысалы, оқушы сабақтың дұрыс өткізілмеуі себепті, өтілген материалдардың біраз жерін түсіне алмай қалады, болмаса көмескі түсінеді. </w:t>
      </w:r>
      <w:r w:rsidRPr="00C13727">
        <w:rPr>
          <w:rFonts w:ascii="Times New Roman" w:eastAsia="Times New Roman" w:hAnsi="Times New Roman" w:cs="Times New Roman"/>
          <w:color w:val="000000"/>
          <w:sz w:val="28"/>
          <w:szCs w:val="28"/>
          <w:lang w:val="kk-KZ" w:eastAsia="ru-RU"/>
        </w:rPr>
        <w:t xml:space="preserve">Көпшілік оқушының үйінде түсінбегенін сұрап алатын кісісі болмайды. Осылардың салдарынан оқушы материалдарды меңгере алмайды. Жаңа сабақ өткен материалдарға негізделіп жүргізілетіндіктен, оны да шала түсінеді. Сонымен біртіндеп оқушы бағдарламаның бір бөлігін шала </w:t>
      </w:r>
      <w:r w:rsidRPr="00C13727">
        <w:rPr>
          <w:rFonts w:ascii="Times New Roman" w:eastAsia="Times New Roman" w:hAnsi="Times New Roman" w:cs="Times New Roman"/>
          <w:color w:val="000000"/>
          <w:sz w:val="28"/>
          <w:szCs w:val="28"/>
          <w:lang w:val="kk-KZ" w:eastAsia="ru-RU"/>
        </w:rPr>
        <w:lastRenderedPageBreak/>
        <w:t xml:space="preserve">түсінген немесе мүлде түсінбеген болып шығады. </w:t>
      </w:r>
      <w:r w:rsidRPr="00835716">
        <w:rPr>
          <w:rFonts w:ascii="Times New Roman" w:eastAsia="Times New Roman" w:hAnsi="Times New Roman" w:cs="Times New Roman"/>
          <w:color w:val="000000"/>
          <w:sz w:val="28"/>
          <w:szCs w:val="28"/>
          <w:lang w:eastAsia="ru-RU"/>
        </w:rPr>
        <w:t>Осыдан келіп оқушының сабақты үлгермеушілігі келіп туады.</w:t>
      </w:r>
      <w:r w:rsidRPr="00835716">
        <w:rPr>
          <w:rFonts w:ascii="Times New Roman" w:eastAsia="Times New Roman" w:hAnsi="Times New Roman" w:cs="Times New Roman"/>
          <w:color w:val="000000"/>
          <w:sz w:val="28"/>
          <w:szCs w:val="28"/>
          <w:lang w:eastAsia="ru-RU"/>
        </w:rPr>
        <w:br/>
        <w:t>Екіншіден - сабақ әдістемелік жағынан дұрыс өткізілсе де, бірақ, кейбір оқушылар сабаққа ынта қоймай, басқа жұмыспен айналысып (тәртіпсіздік жасап) не алаң көңіл болып отырады. Мұғалім мұндай оқушыларды байқамай қалады да, олар ақырында сабақ үлгірмеушіліктерге айналады.</w:t>
      </w:r>
      <w:r w:rsidRPr="00835716">
        <w:rPr>
          <w:rFonts w:ascii="Times New Roman" w:eastAsia="Times New Roman" w:hAnsi="Times New Roman" w:cs="Times New Roman"/>
          <w:color w:val="000000"/>
          <w:sz w:val="28"/>
          <w:szCs w:val="28"/>
          <w:lang w:eastAsia="ru-RU"/>
        </w:rPr>
        <w:br/>
        <w:t>Сабақтың сапасыз өтуі – мұғалім білімінің жеткіліксіз, тәжірибесінің кем, әдістемені жете меңгермегенінен болады. Дайындықсыз сабақ – қашан да нашар өтеді. Бұл да үлгермеушілікке айналады.</w:t>
      </w:r>
      <w:r w:rsidRPr="00835716">
        <w:rPr>
          <w:rFonts w:ascii="Times New Roman" w:eastAsia="Times New Roman" w:hAnsi="Times New Roman" w:cs="Times New Roman"/>
          <w:color w:val="000000"/>
          <w:sz w:val="28"/>
          <w:szCs w:val="28"/>
          <w:lang w:eastAsia="ru-RU"/>
        </w:rPr>
        <w:br/>
        <w:t>Сабақты үлгермеудің тағы бір себебі – мұғалім оқушының білім көлемін жиі - жиі тексеріп, есепке алмағандықтан. Оқушының нақтылы білімін саралап анықтамайды. Ережелерді құрғақ жаттауына жол береді. Сабақ үстінде жаттығу жұмысын кем жүргізеді. Содан барып оқушылар білгенін, үйренгенін іс жүзінде қолдануға қиналады.</w:t>
      </w:r>
      <w:r w:rsidRPr="00835716">
        <w:rPr>
          <w:rFonts w:ascii="Times New Roman" w:eastAsia="Times New Roman" w:hAnsi="Times New Roman" w:cs="Times New Roman"/>
          <w:color w:val="000000"/>
          <w:sz w:val="28"/>
          <w:szCs w:val="28"/>
          <w:lang w:eastAsia="ru-RU"/>
        </w:rPr>
        <w:br/>
        <w:t>Оқушылардың сабақты үлгермеуінің тағы бір себебі – үйге тапсырма беру мен оны тексеру, әдістеменің дұрыс болмауы. Өйткені кейде үйге берілген тапсырманың саны мен сапасына жете көңіл бөлінбейді, тапсырма мөлшерсіз, үстірт, қалай болса солай беріле салады. Сол себепті оқушы түсінбей қалады да, үйге барғанда орындай алмайды немесе шала, қате орындайды. Осындай бір біріне ұласқан кемшіліктерден келіп үлгермеушілік шығады.</w:t>
      </w:r>
      <w:r w:rsidRPr="00835716">
        <w:rPr>
          <w:rFonts w:ascii="Times New Roman" w:eastAsia="Times New Roman" w:hAnsi="Times New Roman" w:cs="Times New Roman"/>
          <w:color w:val="000000"/>
          <w:sz w:val="28"/>
          <w:szCs w:val="28"/>
          <w:lang w:eastAsia="ru-RU"/>
        </w:rPr>
        <w:br/>
        <w:t>Оқушының сабақ үлгермеуінің басқа бір себебі – мұғалім оқушының ата – анасымен тығыз байланыс жасамайды. Біріншіден, ата – ана оқуға қажетті жағдайды өз дәрежесіне туғызбайтындықтан, баласы сабаққа даярлана алмайды. Оқушының сабаққа көп келмей қалуынан (не ауырып қалып) өткен сабақты білмеуінен де күн тәртібінің болмауынан болған күнде де оны дұрыс орындамауынан үлгермеушілік шығады.</w:t>
      </w:r>
      <w:r w:rsidRPr="00835716">
        <w:rPr>
          <w:rFonts w:ascii="Times New Roman" w:eastAsia="Times New Roman" w:hAnsi="Times New Roman" w:cs="Times New Roman"/>
          <w:color w:val="000000"/>
          <w:sz w:val="28"/>
          <w:szCs w:val="28"/>
          <w:lang w:eastAsia="ru-RU"/>
        </w:rPr>
        <w:br/>
        <w:t>Сабақты үлгермеушілік – оқушының денсаулығына да бірден - бір байланысты. Оқушының бір жері ауырып отырса, сабаққа ықыласы болмайды. Не болмаса сынып ауасы жиі тазартылып тұрмаса да, оқушының көңілі сергек болмайды, тез шаршап, бойлары ауыр тартады, өтілген сабақты жөнді ұқпайды.</w:t>
      </w:r>
      <w:r w:rsidRPr="00835716">
        <w:rPr>
          <w:rFonts w:ascii="Times New Roman" w:eastAsia="Times New Roman" w:hAnsi="Times New Roman" w:cs="Times New Roman"/>
          <w:color w:val="000000"/>
          <w:sz w:val="28"/>
          <w:szCs w:val="28"/>
          <w:lang w:eastAsia="ru-RU"/>
        </w:rPr>
        <w:br/>
        <w:t>Оқушылардың сабақты үлгермеушілігінің және бір себебі – оларға бір - біріне жолдастық көмектің дұрыс ұйымдастырылмауынан, ұйымдастырылған күнде әрбір оқушының меңгере алмаған тақырыбына ғана нақтылап көмектеспей жалпылама қосыма сабақ түрінде өткізілуінен.</w:t>
      </w:r>
      <w:r w:rsidRPr="00D40D89">
        <w:rPr>
          <w:rFonts w:ascii="Times New Roman" w:eastAsia="Times New Roman" w:hAnsi="Times New Roman" w:cs="Times New Roman"/>
          <w:color w:val="000000"/>
          <w:sz w:val="28"/>
          <w:szCs w:val="28"/>
          <w:lang w:eastAsia="ru-RU"/>
        </w:rPr>
        <w:t> </w:t>
      </w:r>
      <w:r w:rsidRPr="00835716">
        <w:rPr>
          <w:rFonts w:ascii="Times New Roman" w:eastAsia="Times New Roman" w:hAnsi="Times New Roman" w:cs="Times New Roman"/>
          <w:color w:val="000000"/>
          <w:sz w:val="28"/>
          <w:szCs w:val="28"/>
          <w:lang w:eastAsia="ru-RU"/>
        </w:rPr>
        <w:br/>
        <w:t>Сабақты үлгермеушіліктің тағы бір себебі – сыныптағы оқушы санының көп болуы, оқулықтың толық жетіспеуінен де.</w:t>
      </w:r>
      <w:r w:rsidRPr="00835716">
        <w:rPr>
          <w:rFonts w:ascii="Times New Roman" w:eastAsia="Times New Roman" w:hAnsi="Times New Roman" w:cs="Times New Roman"/>
          <w:color w:val="000000"/>
          <w:sz w:val="28"/>
          <w:szCs w:val="28"/>
          <w:lang w:eastAsia="ru-RU"/>
        </w:rPr>
        <w:br/>
        <w:t>Енді оқушылардың сабақты үлгермеу себептерін біліп алғаннан кейін, негізгі мақсат - оны болдырмаудың жолдарын көрсетуге тырысайық. Озат мұғалімдердің тәжірибелері сыныптағы оқушылардың сабақ үлгерімін толық қамтамасыз етуге болатындығын әлде қашан шешкен. Демек, барлық оқушының сабақты жақсы оқуын қамтамасыз ету – әрбір мұғалімнің қолынан келетін іс.</w:t>
      </w:r>
      <w:r w:rsidRPr="00835716">
        <w:rPr>
          <w:rFonts w:ascii="Times New Roman" w:eastAsia="Times New Roman" w:hAnsi="Times New Roman" w:cs="Times New Roman"/>
          <w:color w:val="000000"/>
          <w:sz w:val="28"/>
          <w:szCs w:val="28"/>
          <w:lang w:eastAsia="ru-RU"/>
        </w:rPr>
        <w:br/>
        <w:t xml:space="preserve">Біріншіден әрбір оқушыға сабақ барысында берілетін сұрақтарды алдын ала </w:t>
      </w:r>
      <w:r w:rsidRPr="00835716">
        <w:rPr>
          <w:rFonts w:ascii="Times New Roman" w:eastAsia="Times New Roman" w:hAnsi="Times New Roman" w:cs="Times New Roman"/>
          <w:color w:val="000000"/>
          <w:sz w:val="28"/>
          <w:szCs w:val="28"/>
          <w:lang w:eastAsia="ru-RU"/>
        </w:rPr>
        <w:lastRenderedPageBreak/>
        <w:t>ойлап қою керек, тапсырманы да әрбір оқушының күші мен қабілетін ескере отырып, берген жөн.</w:t>
      </w:r>
      <w:r w:rsidRPr="00835716">
        <w:rPr>
          <w:rFonts w:ascii="Times New Roman" w:eastAsia="Times New Roman" w:hAnsi="Times New Roman" w:cs="Times New Roman"/>
          <w:color w:val="000000"/>
          <w:sz w:val="28"/>
          <w:szCs w:val="28"/>
          <w:lang w:eastAsia="ru-RU"/>
        </w:rPr>
        <w:br/>
        <w:t>Екіншіден мұғалімнің сабаққа ұқыпты даярлануы және сабақты сапалы өткізуінің жолдары мен әдістері үлгермеушіліктің болдырмау себептерінің бірі болып саналады.</w:t>
      </w:r>
      <w:r w:rsidRPr="00835716">
        <w:rPr>
          <w:rFonts w:ascii="Times New Roman" w:eastAsia="Times New Roman" w:hAnsi="Times New Roman" w:cs="Times New Roman"/>
          <w:color w:val="000000"/>
          <w:sz w:val="28"/>
          <w:szCs w:val="28"/>
          <w:lang w:eastAsia="ru-RU"/>
        </w:rPr>
        <w:br/>
        <w:t>Үшіншіден сабақ барысында оқушыларды қызықтыра білуі, дидактикалық материалдармен жұмыс, жарыс ұйымдастыру, топпен жұмыс, көрнекі – құралдарды көп қолдану.</w:t>
      </w:r>
      <w:r w:rsidRPr="00835716">
        <w:rPr>
          <w:rFonts w:ascii="Times New Roman" w:eastAsia="Times New Roman" w:hAnsi="Times New Roman" w:cs="Times New Roman"/>
          <w:color w:val="000000"/>
          <w:sz w:val="28"/>
          <w:szCs w:val="28"/>
          <w:lang w:eastAsia="ru-RU"/>
        </w:rPr>
        <w:br/>
        <w:t>Төртіншіден оқушылардың үйде орындап келген жұмысын мұғалім үнемі қадағалап, тексеріп отыратын болса, олар үйге берілген жұмысты тыңғылықты етіп орындауға дағдыланады. Бұл әдіс жалқау оқушыға да қозғау салып, тапсырманы дұрыс ұқыпты орындауға міндеттейді. Үй тапсырмасын тексергенде, оқуы нашар, сондай – ақ тапсырманы қалай болса солай орындайтын оқушылардың дәптерлерін жиі – жиі тексеру керек, сонымен қатар өзіне бөлек дәптер бастату. Бұл әдіс артта қалғандарды оқуға талаптандырып, олардың белсенділігін жақсартады.</w:t>
      </w:r>
      <w:r w:rsidRPr="00835716">
        <w:rPr>
          <w:rFonts w:ascii="Times New Roman" w:eastAsia="Times New Roman" w:hAnsi="Times New Roman" w:cs="Times New Roman"/>
          <w:color w:val="000000"/>
          <w:sz w:val="28"/>
          <w:szCs w:val="28"/>
          <w:lang w:eastAsia="ru-RU"/>
        </w:rPr>
        <w:br/>
        <w:t>Бесіншіден ата - ананың қадағалауы, қосымша сабақтар, сыныптан тыс жұмыстарды жолға қою, үйге тапсырылған жұмысты жақсы орындаған оқушыларды дәріптеп, көтермелеу, басқаларға үлгі етіп көрсету - үлгерімі төмен оқушыларды сабаққа ынталандырудың бірден – бір әдісі.</w:t>
      </w:r>
      <w:r w:rsidRPr="00835716">
        <w:rPr>
          <w:rFonts w:ascii="Times New Roman" w:eastAsia="Times New Roman" w:hAnsi="Times New Roman" w:cs="Times New Roman"/>
          <w:color w:val="000000"/>
          <w:sz w:val="28"/>
          <w:szCs w:val="28"/>
          <w:lang w:eastAsia="ru-RU"/>
        </w:rPr>
        <w:br/>
        <w:t>Алтыншыдан өткен материал жөніндегі оқушылардың ұғымын тексерудің тиімді жолдарына тоқталу. Жеке оқушыны тақтаға шақырып, тиісті сұрақтарға жауап алу. Мұғалімнің оқушыға берген сұрағы дәл, анық, ұғымды болғаны дұрыс. Мұғалім оқушының берген жауабының тек мазмұнына ғана көңіл аударып қоймай, тіліне де, сөйлемді құрастырып дұрыс айта білуіне де көп көңіл бөлуі керек. Оқушының тілін тек дұрыс сөйлеу, ойлау арқылы ғана дамытамыз. Бұл оқу, ана тілі сабақтарында ғана емес, барлық пәндерге де ортақ міндет.</w:t>
      </w:r>
      <w:r w:rsidRPr="00835716">
        <w:rPr>
          <w:rFonts w:ascii="Times New Roman" w:eastAsia="Times New Roman" w:hAnsi="Times New Roman" w:cs="Times New Roman"/>
          <w:color w:val="000000"/>
          <w:sz w:val="28"/>
          <w:szCs w:val="28"/>
          <w:lang w:eastAsia="ru-RU"/>
        </w:rPr>
        <w:br/>
        <w:t>Жетіншіден баға қою – өте жауапты кезең. Бағаны дұрыс қоймау оқушыларға үлкен кері әсер етеді. Бұның тәрбиелік және оқушылардың сабақты дұрыс оқулары үшін маңызды екендігін мұғалімдер ұмытпауға тиіс. Әр уақытта оқушылардың жауабына сәйкес өткен материалға қысқаша қорытынды жасап отыру – олардың білімін нығайтуға пайдасын көп тигізеді.</w:t>
      </w:r>
      <w:r w:rsidRPr="00835716">
        <w:rPr>
          <w:rFonts w:ascii="Times New Roman" w:eastAsia="Times New Roman" w:hAnsi="Times New Roman" w:cs="Times New Roman"/>
          <w:color w:val="000000"/>
          <w:sz w:val="28"/>
          <w:szCs w:val="28"/>
          <w:lang w:eastAsia="ru-RU"/>
        </w:rPr>
        <w:br/>
        <w:t>Сегізіншіден жаңа тақырыпты түсіндіру. Оқыту жұмысының нәтижелі болуы – материалды дұрыс түсіндіруге және сабақты дұрыс жабдықпен өткізуге байланысты.</w:t>
      </w:r>
      <w:r w:rsidRPr="00835716">
        <w:rPr>
          <w:rFonts w:ascii="Times New Roman" w:eastAsia="Times New Roman" w:hAnsi="Times New Roman" w:cs="Times New Roman"/>
          <w:color w:val="000000"/>
          <w:sz w:val="28"/>
          <w:szCs w:val="28"/>
          <w:lang w:eastAsia="ru-RU"/>
        </w:rPr>
        <w:br/>
        <w:t>Тоғызыншы бұл сабақ үстінде әдіс – тәсілдерді өзгертіп, түрлендіріп отыру, оқушылардың сабақ үстінде өз бетінше істейтін жұмыстарымен жаттығу жұмыстарын тиімді етіп, түрлендіріп жүргізу – олардың сабаққа белсене қатысуына жол ашады.</w:t>
      </w:r>
      <w:r w:rsidRPr="00835716">
        <w:rPr>
          <w:rFonts w:ascii="Times New Roman" w:eastAsia="Times New Roman" w:hAnsi="Times New Roman" w:cs="Times New Roman"/>
          <w:color w:val="000000"/>
          <w:sz w:val="28"/>
          <w:szCs w:val="28"/>
          <w:lang w:eastAsia="ru-RU"/>
        </w:rPr>
        <w:br/>
      </w:r>
      <w:r w:rsidRPr="00835716">
        <w:rPr>
          <w:rFonts w:ascii="Times New Roman" w:eastAsia="Times New Roman" w:hAnsi="Times New Roman" w:cs="Times New Roman"/>
          <w:color w:val="000000"/>
          <w:sz w:val="28"/>
          <w:szCs w:val="28"/>
          <w:lang w:eastAsia="ru-RU"/>
        </w:rPr>
        <w:br/>
        <w:t>Күнделікті сабақ барысында кей пәндерден үлгерімі төмен оқушылар кездесіп жатады. Сондай оқушылармен мысалы: қазақ тілі пәні бойынша түрлі жеке жұмыс түрлерін жүргізуге болады.</w:t>
      </w:r>
      <w:r w:rsidRPr="00835716">
        <w:rPr>
          <w:rFonts w:ascii="Times New Roman" w:eastAsia="Times New Roman" w:hAnsi="Times New Roman" w:cs="Times New Roman"/>
          <w:color w:val="000000"/>
          <w:sz w:val="28"/>
          <w:szCs w:val="28"/>
          <w:lang w:eastAsia="ru-RU"/>
        </w:rPr>
        <w:br/>
        <w:t xml:space="preserve">Үлгермейтін оқушыларға қазақ тілі сабағында қазақтың төл дыбыстары ұ мен </w:t>
      </w:r>
      <w:r w:rsidRPr="00835716">
        <w:rPr>
          <w:rFonts w:ascii="Times New Roman" w:eastAsia="Times New Roman" w:hAnsi="Times New Roman" w:cs="Times New Roman"/>
          <w:color w:val="000000"/>
          <w:sz w:val="28"/>
          <w:szCs w:val="28"/>
          <w:lang w:eastAsia="ru-RU"/>
        </w:rPr>
        <w:lastRenderedPageBreak/>
        <w:t>ү, ң мен н, ы мен і дыбыстары арасындағы ұқсастықтар қиындық туғызады. Осы қиындықты жою үшін әр сабақта жаттығу жұмысынан кейін міндетті түрде оқушы сөйлем ішінен осындай дыбыстарды тауып, сөздерде қолданылуына мән бергізіп, әр түрлі жаттығу тапсырмаларын орындату керек.</w:t>
      </w:r>
      <w:r w:rsidRPr="00835716">
        <w:rPr>
          <w:rFonts w:ascii="Times New Roman" w:eastAsia="Times New Roman" w:hAnsi="Times New Roman" w:cs="Times New Roman"/>
          <w:color w:val="000000"/>
          <w:sz w:val="28"/>
          <w:szCs w:val="28"/>
          <w:lang w:eastAsia="ru-RU"/>
        </w:rPr>
        <w:br/>
        <w:t>Мысалы: Төл дыбыстарды үйреткенде.</w:t>
      </w:r>
      <w:r w:rsidRPr="00835716">
        <w:rPr>
          <w:rFonts w:ascii="Times New Roman" w:eastAsia="Times New Roman" w:hAnsi="Times New Roman" w:cs="Times New Roman"/>
          <w:color w:val="000000"/>
          <w:sz w:val="28"/>
          <w:szCs w:val="28"/>
          <w:lang w:eastAsia="ru-RU"/>
        </w:rPr>
        <w:br/>
        <w:t>Ә әрпі сөздің 1 - буынында, жіңішке сөздерде қолданады.</w:t>
      </w:r>
      <w:r w:rsidRPr="00835716">
        <w:rPr>
          <w:rFonts w:ascii="Times New Roman" w:eastAsia="Times New Roman" w:hAnsi="Times New Roman" w:cs="Times New Roman"/>
          <w:color w:val="000000"/>
          <w:sz w:val="28"/>
          <w:szCs w:val="28"/>
          <w:lang w:eastAsia="ru-RU"/>
        </w:rPr>
        <w:br/>
        <w:t>Әже, әке, дәрігер, әрбір т. б.</w:t>
      </w:r>
      <w:r w:rsidRPr="00835716">
        <w:rPr>
          <w:rFonts w:ascii="Times New Roman" w:eastAsia="Times New Roman" w:hAnsi="Times New Roman" w:cs="Times New Roman"/>
          <w:color w:val="000000"/>
          <w:sz w:val="28"/>
          <w:szCs w:val="28"/>
          <w:lang w:eastAsia="ru-RU"/>
        </w:rPr>
        <w:br/>
        <w:t>Осы бағытпен қазақ тіліне тән дыбыстарды түсіндіру тиімді деп ойлаймыз.</w:t>
      </w:r>
      <w:r w:rsidRPr="00835716">
        <w:rPr>
          <w:rFonts w:ascii="Times New Roman" w:eastAsia="Times New Roman" w:hAnsi="Times New Roman" w:cs="Times New Roman"/>
          <w:color w:val="000000"/>
          <w:sz w:val="28"/>
          <w:szCs w:val="28"/>
          <w:lang w:eastAsia="ru-RU"/>
        </w:rPr>
        <w:br/>
        <w:t>Төл дыбыстарды бекіту мақсатымен сабақта мынадай ойын түрлерін қолдануға болады.</w:t>
      </w:r>
      <w:r w:rsidRPr="00835716">
        <w:rPr>
          <w:rFonts w:ascii="Times New Roman" w:eastAsia="Times New Roman" w:hAnsi="Times New Roman" w:cs="Times New Roman"/>
          <w:color w:val="000000"/>
          <w:sz w:val="28"/>
          <w:szCs w:val="28"/>
          <w:lang w:eastAsia="ru-RU"/>
        </w:rPr>
        <w:br/>
        <w:t>«Кім жылдам ойыны»</w:t>
      </w:r>
      <w:r w:rsidRPr="00835716">
        <w:rPr>
          <w:rFonts w:ascii="Times New Roman" w:eastAsia="Times New Roman" w:hAnsi="Times New Roman" w:cs="Times New Roman"/>
          <w:color w:val="000000"/>
          <w:sz w:val="28"/>
          <w:szCs w:val="28"/>
          <w:lang w:eastAsia="ru-RU"/>
        </w:rPr>
        <w:br/>
        <w:t>1. Тек қана ( а, е, ы, і ) дауысты дыбысы бар сөздер ойлап жазыңдар.</w:t>
      </w:r>
      <w:r w:rsidRPr="00835716">
        <w:rPr>
          <w:rFonts w:ascii="Times New Roman" w:eastAsia="Times New Roman" w:hAnsi="Times New Roman" w:cs="Times New Roman"/>
          <w:color w:val="000000"/>
          <w:sz w:val="28"/>
          <w:szCs w:val="28"/>
          <w:lang w:eastAsia="ru-RU"/>
        </w:rPr>
        <w:br/>
        <w:t>Мысалы:</w:t>
      </w:r>
      <w:r w:rsidRPr="00835716">
        <w:rPr>
          <w:rFonts w:ascii="Times New Roman" w:eastAsia="Times New Roman" w:hAnsi="Times New Roman" w:cs="Times New Roman"/>
          <w:color w:val="000000"/>
          <w:sz w:val="28"/>
          <w:szCs w:val="28"/>
          <w:lang w:eastAsia="ru-RU"/>
        </w:rPr>
        <w:br/>
        <w:t>Ы (ыдыс, ыстық, ыдырыс)</w:t>
      </w:r>
      <w:r w:rsidRPr="00835716">
        <w:rPr>
          <w:rFonts w:ascii="Times New Roman" w:eastAsia="Times New Roman" w:hAnsi="Times New Roman" w:cs="Times New Roman"/>
          <w:color w:val="000000"/>
          <w:sz w:val="28"/>
          <w:szCs w:val="28"/>
          <w:lang w:eastAsia="ru-RU"/>
        </w:rPr>
        <w:br/>
        <w:t>І (ілгіш, ірімшік, тіршілік)</w:t>
      </w:r>
      <w:r w:rsidRPr="00835716">
        <w:rPr>
          <w:rFonts w:ascii="Times New Roman" w:eastAsia="Times New Roman" w:hAnsi="Times New Roman" w:cs="Times New Roman"/>
          <w:color w:val="000000"/>
          <w:sz w:val="28"/>
          <w:szCs w:val="28"/>
          <w:lang w:eastAsia="ru-RU"/>
        </w:rPr>
        <w:br/>
        <w:t>Е ( береке, текемет, ермек)</w:t>
      </w:r>
      <w:r w:rsidRPr="00835716">
        <w:rPr>
          <w:rFonts w:ascii="Times New Roman" w:eastAsia="Times New Roman" w:hAnsi="Times New Roman" w:cs="Times New Roman"/>
          <w:color w:val="000000"/>
          <w:sz w:val="28"/>
          <w:szCs w:val="28"/>
          <w:lang w:eastAsia="ru-RU"/>
        </w:rPr>
        <w:br/>
        <w:t>2. Қай жағынан оқыса да мағынасы өзгермейтін сөздерді ойлап жазыңдар.</w:t>
      </w:r>
      <w:r w:rsidRPr="00835716">
        <w:rPr>
          <w:rFonts w:ascii="Times New Roman" w:eastAsia="Times New Roman" w:hAnsi="Times New Roman" w:cs="Times New Roman"/>
          <w:color w:val="000000"/>
          <w:sz w:val="28"/>
          <w:szCs w:val="28"/>
          <w:lang w:eastAsia="ru-RU"/>
        </w:rPr>
        <w:br/>
        <w:t>Мысалы: нан, қырық, қазақ, қызық, ара, кебек, кесек, қабақ т. б.</w:t>
      </w:r>
      <w:r w:rsidRPr="00835716">
        <w:rPr>
          <w:rFonts w:ascii="Times New Roman" w:eastAsia="Times New Roman" w:hAnsi="Times New Roman" w:cs="Times New Roman"/>
          <w:color w:val="000000"/>
          <w:sz w:val="28"/>
          <w:szCs w:val="28"/>
          <w:lang w:eastAsia="ru-RU"/>
        </w:rPr>
        <w:br/>
        <w:t>3. «Адасқан әріптер» ойыны. Дыбыстарды тіркестіріп сөз жасаңдар.</w:t>
      </w:r>
      <w:r w:rsidRPr="00835716">
        <w:rPr>
          <w:rFonts w:ascii="Times New Roman" w:eastAsia="Times New Roman" w:hAnsi="Times New Roman" w:cs="Times New Roman"/>
          <w:color w:val="000000"/>
          <w:sz w:val="28"/>
          <w:szCs w:val="28"/>
          <w:lang w:eastAsia="ru-RU"/>
        </w:rPr>
        <w:br/>
        <w:t>1. Р, О, Б (бор)</w:t>
      </w:r>
      <w:r w:rsidRPr="00835716">
        <w:rPr>
          <w:rFonts w:ascii="Times New Roman" w:eastAsia="Times New Roman" w:hAnsi="Times New Roman" w:cs="Times New Roman"/>
          <w:color w:val="000000"/>
          <w:sz w:val="28"/>
          <w:szCs w:val="28"/>
          <w:lang w:eastAsia="ru-RU"/>
        </w:rPr>
        <w:br/>
        <w:t>2. А, Ш, А, Ғ (ағаш)</w:t>
      </w:r>
      <w:r w:rsidRPr="00835716">
        <w:rPr>
          <w:rFonts w:ascii="Times New Roman" w:eastAsia="Times New Roman" w:hAnsi="Times New Roman" w:cs="Times New Roman"/>
          <w:color w:val="000000"/>
          <w:sz w:val="28"/>
          <w:szCs w:val="28"/>
          <w:lang w:eastAsia="ru-RU"/>
        </w:rPr>
        <w:br/>
        <w:t>3. К, Т, Р, Е, М, Е ( керемет)</w:t>
      </w:r>
      <w:r w:rsidRPr="00835716">
        <w:rPr>
          <w:rFonts w:ascii="Times New Roman" w:eastAsia="Times New Roman" w:hAnsi="Times New Roman" w:cs="Times New Roman"/>
          <w:color w:val="000000"/>
          <w:sz w:val="28"/>
          <w:szCs w:val="28"/>
          <w:lang w:eastAsia="ru-RU"/>
        </w:rPr>
        <w:br/>
        <w:t>Сауатты жазуға бағыттаудың тағы бір жолы оқушылардың үндестік заңын толық меңгеріп, қолдана білуі. Сабақта мынадай тапсырмаларды қолдануға болады.</w:t>
      </w:r>
      <w:r w:rsidRPr="00835716">
        <w:rPr>
          <w:rFonts w:ascii="Times New Roman" w:eastAsia="Times New Roman" w:hAnsi="Times New Roman" w:cs="Times New Roman"/>
          <w:color w:val="000000"/>
          <w:sz w:val="28"/>
          <w:szCs w:val="28"/>
          <w:lang w:eastAsia="ru-RU"/>
        </w:rPr>
        <w:br/>
        <w:t>Түбір сөздерге түрлі қосымшаларды қосып жазыңдар.</w:t>
      </w:r>
      <w:r w:rsidRPr="00835716">
        <w:rPr>
          <w:rFonts w:ascii="Times New Roman" w:eastAsia="Times New Roman" w:hAnsi="Times New Roman" w:cs="Times New Roman"/>
          <w:color w:val="000000"/>
          <w:sz w:val="28"/>
          <w:szCs w:val="28"/>
          <w:lang w:eastAsia="ru-RU"/>
        </w:rPr>
        <w:br/>
        <w:t>Үлгі: оқу +да, оқу + мен, оқу + ға, оқу + лық, оқу + шы</w:t>
      </w:r>
      <w:r w:rsidRPr="00835716">
        <w:rPr>
          <w:rFonts w:ascii="Times New Roman" w:eastAsia="Times New Roman" w:hAnsi="Times New Roman" w:cs="Times New Roman"/>
          <w:color w:val="000000"/>
          <w:sz w:val="28"/>
          <w:szCs w:val="28"/>
          <w:lang w:eastAsia="ru-RU"/>
        </w:rPr>
        <w:br/>
        <w:t>Сөз, жер, ат, бас, қол, батыр.</w:t>
      </w:r>
      <w:r w:rsidRPr="00835716">
        <w:rPr>
          <w:rFonts w:ascii="Times New Roman" w:eastAsia="Times New Roman" w:hAnsi="Times New Roman" w:cs="Times New Roman"/>
          <w:color w:val="000000"/>
          <w:sz w:val="28"/>
          <w:szCs w:val="28"/>
          <w:lang w:eastAsia="ru-RU"/>
        </w:rPr>
        <w:br/>
        <w:t>Шы, лық, да, ға, мен</w:t>
      </w:r>
      <w:r w:rsidRPr="00835716">
        <w:rPr>
          <w:rFonts w:ascii="Times New Roman" w:eastAsia="Times New Roman" w:hAnsi="Times New Roman" w:cs="Times New Roman"/>
          <w:color w:val="000000"/>
          <w:sz w:val="28"/>
          <w:szCs w:val="28"/>
          <w:lang w:eastAsia="ru-RU"/>
        </w:rPr>
        <w:br/>
        <w:t>Қарамен берілген сөздердің түбірлерін анықтаңдар. Түбірдің соңғы дыбысының өзгеру себебін түсіндіріңдер.</w:t>
      </w:r>
      <w:r w:rsidRPr="00835716">
        <w:rPr>
          <w:rFonts w:ascii="Times New Roman" w:eastAsia="Times New Roman" w:hAnsi="Times New Roman" w:cs="Times New Roman"/>
          <w:color w:val="000000"/>
          <w:sz w:val="28"/>
          <w:szCs w:val="28"/>
          <w:lang w:eastAsia="ru-RU"/>
        </w:rPr>
        <w:br/>
        <w:t>Үлгі: еңбегі - еңбек.</w:t>
      </w:r>
      <w:r w:rsidRPr="00835716">
        <w:rPr>
          <w:rFonts w:ascii="Times New Roman" w:eastAsia="Times New Roman" w:hAnsi="Times New Roman" w:cs="Times New Roman"/>
          <w:color w:val="000000"/>
          <w:sz w:val="28"/>
          <w:szCs w:val="28"/>
          <w:lang w:eastAsia="ru-RU"/>
        </w:rPr>
        <w:br/>
        <w:t>1. Еңбегі аздың өнбегі аз.</w:t>
      </w:r>
      <w:r w:rsidRPr="00835716">
        <w:rPr>
          <w:rFonts w:ascii="Times New Roman" w:eastAsia="Times New Roman" w:hAnsi="Times New Roman" w:cs="Times New Roman"/>
          <w:color w:val="000000"/>
          <w:sz w:val="28"/>
          <w:szCs w:val="28"/>
          <w:lang w:eastAsia="ru-RU"/>
        </w:rPr>
        <w:br/>
        <w:t>2. Ердің атын еңбек шығарар.</w:t>
      </w:r>
      <w:r w:rsidRPr="00835716">
        <w:rPr>
          <w:rFonts w:ascii="Times New Roman" w:eastAsia="Times New Roman" w:hAnsi="Times New Roman" w:cs="Times New Roman"/>
          <w:color w:val="000000"/>
          <w:sz w:val="28"/>
          <w:szCs w:val="28"/>
          <w:lang w:eastAsia="ru-RU"/>
        </w:rPr>
        <w:br/>
        <w:t>3. Жердің сәні – егін, ердің сәні – білім.</w:t>
      </w:r>
      <w:r w:rsidRPr="00835716">
        <w:rPr>
          <w:rFonts w:ascii="Times New Roman" w:eastAsia="Times New Roman" w:hAnsi="Times New Roman" w:cs="Times New Roman"/>
          <w:color w:val="000000"/>
          <w:sz w:val="28"/>
          <w:szCs w:val="28"/>
          <w:lang w:eastAsia="ru-RU"/>
        </w:rPr>
        <w:br/>
        <w:t>4. Кітап - білім бұлағы, бұлақ - өмір шырағы.</w:t>
      </w:r>
      <w:r w:rsidRPr="00835716">
        <w:rPr>
          <w:rFonts w:ascii="Times New Roman" w:eastAsia="Times New Roman" w:hAnsi="Times New Roman" w:cs="Times New Roman"/>
          <w:color w:val="000000"/>
          <w:sz w:val="28"/>
          <w:szCs w:val="28"/>
          <w:lang w:eastAsia="ru-RU"/>
        </w:rPr>
        <w:br/>
        <w:t>5. Еңбек түбі – береке.</w:t>
      </w:r>
      <w:r w:rsidRPr="00835716">
        <w:rPr>
          <w:rFonts w:ascii="Times New Roman" w:eastAsia="Times New Roman" w:hAnsi="Times New Roman" w:cs="Times New Roman"/>
          <w:color w:val="000000"/>
          <w:sz w:val="28"/>
          <w:szCs w:val="28"/>
          <w:lang w:eastAsia="ru-RU"/>
        </w:rPr>
        <w:br/>
        <w:t>6. Білімді мыңды жығады, білімсіз бірді жығады.</w:t>
      </w:r>
      <w:r w:rsidRPr="00835716">
        <w:rPr>
          <w:rFonts w:ascii="Times New Roman" w:eastAsia="Times New Roman" w:hAnsi="Times New Roman" w:cs="Times New Roman"/>
          <w:color w:val="000000"/>
          <w:sz w:val="28"/>
          <w:szCs w:val="28"/>
          <w:lang w:eastAsia="ru-RU"/>
        </w:rPr>
        <w:br/>
        <w:t>7. Білім - бақтың жібермейтін қазығы, білімсіз бақ әлдекімнің азығы.</w:t>
      </w:r>
      <w:r w:rsidRPr="00835716">
        <w:rPr>
          <w:rFonts w:ascii="Times New Roman" w:eastAsia="Times New Roman" w:hAnsi="Times New Roman" w:cs="Times New Roman"/>
          <w:color w:val="000000"/>
          <w:sz w:val="28"/>
          <w:szCs w:val="28"/>
          <w:lang w:eastAsia="ru-RU"/>
        </w:rPr>
        <w:br/>
        <w:t>Үлгерімі төмен оқушылардың ойлау қабілетін арттыруда түрлі тест жұмыстарының да пайдасы зор.</w:t>
      </w:r>
      <w:r w:rsidRPr="00835716">
        <w:rPr>
          <w:rFonts w:ascii="Times New Roman" w:eastAsia="Times New Roman" w:hAnsi="Times New Roman" w:cs="Times New Roman"/>
          <w:color w:val="000000"/>
          <w:sz w:val="28"/>
          <w:szCs w:val="28"/>
          <w:lang w:eastAsia="ru-RU"/>
        </w:rPr>
        <w:br/>
        <w:t>Оқушылардың сауаттылығын, көтеруде және бағалауда диктант түрлерінің мәні зор. Сабақта мынадай диктант түрлерін өткізуге болады.</w:t>
      </w:r>
      <w:r w:rsidRPr="00835716">
        <w:rPr>
          <w:rFonts w:ascii="Times New Roman" w:eastAsia="Times New Roman" w:hAnsi="Times New Roman" w:cs="Times New Roman"/>
          <w:color w:val="000000"/>
          <w:sz w:val="28"/>
          <w:szCs w:val="28"/>
          <w:lang w:eastAsia="ru-RU"/>
        </w:rPr>
        <w:br/>
        <w:t xml:space="preserve">Жаңа сөздерді бекіту мақсатында, көру, есте сақтау қабілеттерін дамыту </w:t>
      </w:r>
      <w:r w:rsidRPr="00835716">
        <w:rPr>
          <w:rFonts w:ascii="Times New Roman" w:eastAsia="Times New Roman" w:hAnsi="Times New Roman" w:cs="Times New Roman"/>
          <w:color w:val="000000"/>
          <w:sz w:val="28"/>
          <w:szCs w:val="28"/>
          <w:lang w:eastAsia="ru-RU"/>
        </w:rPr>
        <w:lastRenderedPageBreak/>
        <w:t>мақсатында сөздік, көру диктанттарын өткізу.</w:t>
      </w:r>
      <w:r w:rsidRPr="00835716">
        <w:rPr>
          <w:rFonts w:ascii="Times New Roman" w:eastAsia="Times New Roman" w:hAnsi="Times New Roman" w:cs="Times New Roman"/>
          <w:color w:val="000000"/>
          <w:sz w:val="28"/>
          <w:szCs w:val="28"/>
          <w:lang w:eastAsia="ru-RU"/>
        </w:rPr>
        <w:br/>
        <w:t>Оқушылардың өтілген материалды қандай дәрежеде игергендігін анықтау және бекіту үшін терме және бақылау диктанттарын өткіземіз.</w:t>
      </w:r>
      <w:r w:rsidRPr="00835716">
        <w:rPr>
          <w:rFonts w:ascii="Times New Roman" w:eastAsia="Times New Roman" w:hAnsi="Times New Roman" w:cs="Times New Roman"/>
          <w:color w:val="000000"/>
          <w:sz w:val="28"/>
          <w:szCs w:val="28"/>
          <w:lang w:eastAsia="ru-RU"/>
        </w:rPr>
        <w:br/>
        <w:t>Осы диктанттардан кейін жіберілген қателерді анықтап, оқушы қатені неге жіберді, қандай тақырыптарды толық игермеген, олардың көп жіберетін қателері қандай деген сұрақтарға жауап беру үшін үнемі қатемен жұмыс жүргіземіз. Қатемен жұмысты мынадай тәсілмен жүргіземіз. Оқушы қатесін табады, ережесін анықтайды, дұрыс жазу емлесін түсіндіреді, басқа мысалдар келтіреді.</w:t>
      </w:r>
      <w:r w:rsidRPr="00835716">
        <w:rPr>
          <w:rFonts w:ascii="Times New Roman" w:eastAsia="Times New Roman" w:hAnsi="Times New Roman" w:cs="Times New Roman"/>
          <w:color w:val="000000"/>
          <w:sz w:val="28"/>
          <w:szCs w:val="28"/>
          <w:lang w:eastAsia="ru-RU"/>
        </w:rPr>
        <w:br/>
        <w:t>Бақылау жұмыстарын тексергенде жұппен жұмыс жасаймыз. Балалар жұпта бақылау жұмыстарын бір - бірімен салыстырып, бір - бірінің қателерін тауып алады және бір - біріне түсіндіреді. Бұл ізденісте қабілетті оқушылар үлгерімі төмен оқушыларға көмектеседі, жұппен жұмыс істелінеді. Оқушылар қателерін тауып түзетеді, теріс жазған себебін анықтайды, ереже шығарады, дәлелдейді. Мұндай жұмыс тәсілі оқушыларды бірінің жауабын бірі тыңдауға, мәдениетті қарым - қатынас жасауға тәрбиелейді.</w:t>
      </w:r>
      <w:r w:rsidRPr="00835716">
        <w:rPr>
          <w:rFonts w:ascii="Times New Roman" w:eastAsia="Times New Roman" w:hAnsi="Times New Roman" w:cs="Times New Roman"/>
          <w:color w:val="000000"/>
          <w:sz w:val="28"/>
          <w:szCs w:val="28"/>
          <w:lang w:eastAsia="ru-RU"/>
        </w:rPr>
        <w:br/>
        <w:t>Оқушының есте сақтау қабілетін, сауатты жазу дағдысын қалыптастыру үшін көшіріп жазу, ереже жаттау әдісі де оқушыға өте тиімді.</w:t>
      </w:r>
      <w:r w:rsidRPr="00835716">
        <w:rPr>
          <w:rFonts w:ascii="Times New Roman" w:eastAsia="Times New Roman" w:hAnsi="Times New Roman" w:cs="Times New Roman"/>
          <w:color w:val="000000"/>
          <w:sz w:val="28"/>
          <w:szCs w:val="28"/>
          <w:lang w:eastAsia="ru-RU"/>
        </w:rPr>
        <w:br/>
        <w:t>Қорыта айтқанда, сабақта әртүрлі грамматикалық тапсырмалар қолдану фонетикалық, морфологиялық талдаулар жасау, диктант түрлерін жүргізу, қатемен жұмысты ұйымдастыру, көшіріп жазу және ереже жаттау әдістері жақсы нәтиже береді.</w:t>
      </w:r>
      <w:r w:rsidRPr="00835716">
        <w:rPr>
          <w:rFonts w:ascii="Times New Roman" w:eastAsia="Times New Roman" w:hAnsi="Times New Roman" w:cs="Times New Roman"/>
          <w:color w:val="000000"/>
          <w:sz w:val="28"/>
          <w:szCs w:val="28"/>
          <w:lang w:eastAsia="ru-RU"/>
        </w:rPr>
        <w:br/>
        <w:t>Сонымен қатар әр пән бойынша алатын болсам өзім сабақтарымда жарыс әдісін қолданамын. Жарыс əдісімен баланың бəсекелестікке деген табиғи қажеттігін жеке тұлғаға және жалпы қоғамға сай қасиеттерді баулитын тəрбие арнасына бұруға болады. Өзара жарыса жүріп, оқушылар қоғамдық қылық тəжірибелерін тез игеріп, тəн - дене, адамгершілік, эстетикалық сапаларын дамытады. Жарыс əсіресе үлгерімі төмен оқушылар үшін аса қажет: өз нәтижелерін жолдастарының жетістіктерімен салыстыра отырып, өз білімдері мен ептіліктерін көтеруге болған қозғау күш алады, оқуы мен өзіндік тәрбиесіне ден қоя бастайды.</w:t>
      </w:r>
      <w:r w:rsidRPr="00835716">
        <w:rPr>
          <w:rFonts w:ascii="Times New Roman" w:eastAsia="Times New Roman" w:hAnsi="Times New Roman" w:cs="Times New Roman"/>
          <w:color w:val="000000"/>
          <w:sz w:val="28"/>
          <w:szCs w:val="28"/>
          <w:lang w:eastAsia="ru-RU"/>
        </w:rPr>
        <w:br/>
        <w:t>Мадақтау – тəрбиеленушілер әрекетіне ұнамды баға беру. Мадақтау ықпалы оқушының ұнамды көңіл - күй сезімін көтеруге негізделген. Осыдан да мадақтау балада өзіне деген сенім орнықтырып, жұмысқа деген жағымды көңіл қатынасын оятады, жауапкершілік арттырады. Мадақтау түрліше орындалуы мүмкін. Олар арасында тәрбие процесінде жиі қолданылатындары – қолдау, қуаттау, алғыс жариялау, құрметті құқықтар беру, мақтау қағаздары мен сыйлықтар беру және т. б.</w:t>
      </w:r>
      <w:r w:rsidRPr="00835716">
        <w:rPr>
          <w:rFonts w:ascii="Times New Roman" w:eastAsia="Times New Roman" w:hAnsi="Times New Roman" w:cs="Times New Roman"/>
          <w:color w:val="000000"/>
          <w:sz w:val="28"/>
          <w:szCs w:val="28"/>
          <w:lang w:eastAsia="ru-RU"/>
        </w:rPr>
        <w:br/>
        <w:t>4. Әрқандай мадақ жеке тұлғалық ерекшеліктерді ескерумен беріледі. Өзіне сенімі жоқ, үлгерімі төмен оқушыны қолдап - қуаттау қажет. Қандай да ұнамды сапасын танып, педагог сол арқылы балада сенім оятады, ұмтылыс пен дербестік, кедергілерден сескенбеу қасиетін баулиды. Өзіне тәрбиеші, төңірегіндегі адамдар сенімін артқан бала, өз кемшіліктерін де «жүгендеп», оңды жолға түсе бастайд</w:t>
      </w:r>
      <w:r w:rsidRPr="00D40D89">
        <w:rPr>
          <w:rFonts w:ascii="Times New Roman" w:eastAsia="Times New Roman" w:hAnsi="Times New Roman" w:cs="Times New Roman"/>
          <w:color w:val="000000"/>
          <w:sz w:val="28"/>
          <w:szCs w:val="28"/>
          <w:lang w:eastAsia="ru-RU"/>
        </w:rPr>
        <w:t>ы</w:t>
      </w:r>
    </w:p>
    <w:p w:rsidR="00704EEE" w:rsidRPr="00D40D89" w:rsidRDefault="00704EEE">
      <w:pPr>
        <w:rPr>
          <w:rFonts w:ascii="Times New Roman" w:hAnsi="Times New Roman" w:cs="Times New Roman"/>
          <w:sz w:val="28"/>
          <w:szCs w:val="28"/>
          <w:lang w:val="kk-KZ"/>
        </w:rPr>
      </w:pPr>
    </w:p>
    <w:sectPr w:rsidR="00704EEE" w:rsidRPr="00D40D89" w:rsidSect="00704E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F4B09E9"/>
    <w:multiLevelType w:val="multilevel"/>
    <w:tmpl w:val="BBD20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11A30C7"/>
    <w:multiLevelType w:val="multilevel"/>
    <w:tmpl w:val="51BC0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5716"/>
    <w:rsid w:val="00014866"/>
    <w:rsid w:val="00314C15"/>
    <w:rsid w:val="00704EEE"/>
    <w:rsid w:val="00835716"/>
    <w:rsid w:val="00C13727"/>
    <w:rsid w:val="00D40D89"/>
    <w:rsid w:val="00D62B68"/>
    <w:rsid w:val="00F55C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25BB56-84FA-49FF-B575-11992AE32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4EEE"/>
  </w:style>
  <w:style w:type="paragraph" w:styleId="1">
    <w:name w:val="heading 1"/>
    <w:basedOn w:val="a"/>
    <w:link w:val="10"/>
    <w:uiPriority w:val="9"/>
    <w:qFormat/>
    <w:rsid w:val="0083571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35716"/>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835716"/>
    <w:rPr>
      <w:color w:val="0000FF"/>
      <w:u w:val="single"/>
    </w:rPr>
  </w:style>
  <w:style w:type="character" w:customStyle="1" w:styleId="apple-converted-space">
    <w:name w:val="apple-converted-space"/>
    <w:basedOn w:val="a0"/>
    <w:rsid w:val="008357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4642317">
      <w:bodyDiv w:val="1"/>
      <w:marLeft w:val="0"/>
      <w:marRight w:val="0"/>
      <w:marTop w:val="0"/>
      <w:marBottom w:val="0"/>
      <w:divBdr>
        <w:top w:val="none" w:sz="0" w:space="0" w:color="auto"/>
        <w:left w:val="none" w:sz="0" w:space="0" w:color="auto"/>
        <w:bottom w:val="none" w:sz="0" w:space="0" w:color="auto"/>
        <w:right w:val="none" w:sz="0" w:space="0" w:color="auto"/>
      </w:divBdr>
      <w:divsChild>
        <w:div w:id="863010094">
          <w:marLeft w:val="0"/>
          <w:marRight w:val="0"/>
          <w:marTop w:val="0"/>
          <w:marBottom w:val="0"/>
          <w:divBdr>
            <w:top w:val="none" w:sz="0" w:space="0" w:color="auto"/>
            <w:left w:val="none" w:sz="0" w:space="0" w:color="auto"/>
            <w:bottom w:val="none" w:sz="0" w:space="0" w:color="auto"/>
            <w:right w:val="none" w:sz="0" w:space="0" w:color="auto"/>
          </w:divBdr>
          <w:divsChild>
            <w:div w:id="1138108660">
              <w:marLeft w:val="0"/>
              <w:marRight w:val="0"/>
              <w:marTop w:val="0"/>
              <w:marBottom w:val="0"/>
              <w:divBdr>
                <w:top w:val="none" w:sz="0" w:space="0" w:color="auto"/>
                <w:left w:val="none" w:sz="0" w:space="0" w:color="auto"/>
                <w:bottom w:val="none" w:sz="0" w:space="0" w:color="auto"/>
                <w:right w:val="none" w:sz="0" w:space="0" w:color="auto"/>
              </w:divBdr>
              <w:divsChild>
                <w:div w:id="529686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31469">
          <w:marLeft w:val="0"/>
          <w:marRight w:val="0"/>
          <w:marTop w:val="15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1961</Words>
  <Characters>11183</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2</cp:revision>
  <cp:lastPrinted>2016-12-06T14:40:00Z</cp:lastPrinted>
  <dcterms:created xsi:type="dcterms:W3CDTF">2018-10-22T07:00:00Z</dcterms:created>
  <dcterms:modified xsi:type="dcterms:W3CDTF">2018-10-22T07:00:00Z</dcterms:modified>
</cp:coreProperties>
</file>